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pStyle w:val="38"/>
        <w:ind w:firstLine="0" w:firstLineChars="0"/>
        <w:rPr>
          <w:rFonts w:ascii="宋体"/>
          <w:b/>
          <w:sz w:val="32"/>
          <w:szCs w:val="32"/>
        </w:rPr>
      </w:pPr>
    </w:p>
    <w:p>
      <w:pPr>
        <w:pStyle w:val="38"/>
        <w:ind w:firstLine="0" w:firstLineChars="0"/>
        <w:rPr>
          <w:rFonts w:ascii="宋体"/>
          <w:b/>
          <w:sz w:val="32"/>
          <w:szCs w:val="32"/>
        </w:rPr>
      </w:pPr>
    </w:p>
    <w:p>
      <w:pPr>
        <w:pStyle w:val="38"/>
        <w:ind w:firstLine="0" w:firstLineChars="0"/>
        <w:rPr>
          <w:rFonts w:ascii="宋体"/>
          <w:b/>
          <w:sz w:val="32"/>
          <w:szCs w:val="32"/>
        </w:rPr>
      </w:pPr>
    </w:p>
    <w:p>
      <w:pPr>
        <w:pStyle w:val="38"/>
        <w:ind w:firstLine="0" w:firstLineChars="0"/>
        <w:rPr>
          <w:rFonts w:ascii="宋体"/>
          <w:b/>
          <w:sz w:val="32"/>
          <w:szCs w:val="32"/>
        </w:rPr>
      </w:pPr>
    </w:p>
    <w:p>
      <w:pPr>
        <w:pStyle w:val="38"/>
        <w:ind w:firstLine="0" w:firstLineChars="0"/>
        <w:rPr>
          <w:rFonts w:ascii="宋体" w:hAnsi="宋体"/>
          <w:b/>
          <w:sz w:val="32"/>
          <w:szCs w:val="32"/>
        </w:rPr>
      </w:pPr>
      <w:r>
        <w:rPr>
          <w:rFonts w:ascii="宋体" w:hAnsi="宋体"/>
          <w:b/>
          <w:sz w:val="32"/>
          <w:szCs w:val="32"/>
        </w:rPr>
        <w:t xml:space="preserve">          </w:t>
      </w:r>
    </w:p>
    <w:p>
      <w:pPr>
        <w:pStyle w:val="38"/>
        <w:ind w:firstLine="0" w:firstLineChars="0"/>
        <w:rPr>
          <w:rFonts w:ascii="宋体" w:hAnsi="宋体"/>
          <w:b/>
          <w:sz w:val="32"/>
          <w:szCs w:val="32"/>
        </w:rPr>
      </w:pPr>
    </w:p>
    <w:p>
      <w:pPr>
        <w:pStyle w:val="38"/>
        <w:ind w:firstLine="0" w:firstLineChars="0"/>
        <w:rPr>
          <w:rFonts w:ascii="宋体" w:hAnsi="宋体"/>
          <w:b/>
          <w:sz w:val="32"/>
          <w:szCs w:val="32"/>
        </w:rPr>
      </w:pPr>
    </w:p>
    <w:p>
      <w:pPr>
        <w:jc w:val="center"/>
        <w:rPr>
          <w:rFonts w:ascii="宋体" w:cs="宋体"/>
          <w:sz w:val="72"/>
          <w:szCs w:val="72"/>
        </w:rPr>
      </w:pPr>
      <w:r>
        <w:rPr>
          <w:rFonts w:hint="eastAsia" w:ascii="宋体" w:hAnsi="宋体" w:cs="宋体"/>
          <w:sz w:val="72"/>
          <w:szCs w:val="72"/>
        </w:rPr>
        <w:t>河北女子职业技术学院</w:t>
      </w:r>
    </w:p>
    <w:p>
      <w:pPr>
        <w:jc w:val="center"/>
        <w:rPr>
          <w:rFonts w:ascii="宋体" w:cs="宋体"/>
          <w:sz w:val="30"/>
          <w:szCs w:val="30"/>
        </w:rPr>
      </w:pPr>
    </w:p>
    <w:p>
      <w:pPr>
        <w:jc w:val="center"/>
        <w:rPr>
          <w:rFonts w:ascii="宋体" w:cs="宋体"/>
          <w:sz w:val="30"/>
          <w:szCs w:val="30"/>
        </w:rPr>
      </w:pPr>
    </w:p>
    <w:p>
      <w:pPr>
        <w:jc w:val="center"/>
        <w:rPr>
          <w:rFonts w:ascii="宋体" w:cs="宋体"/>
          <w:sz w:val="30"/>
          <w:szCs w:val="30"/>
        </w:rPr>
      </w:pPr>
    </w:p>
    <w:p>
      <w:pPr>
        <w:jc w:val="center"/>
        <w:rPr>
          <w:rFonts w:ascii="宋体" w:cs="宋体"/>
          <w:sz w:val="30"/>
          <w:szCs w:val="30"/>
        </w:rPr>
      </w:pPr>
      <w:r>
        <w:rPr>
          <w:rFonts w:ascii="宋体" w:hAnsi="宋体" w:cs="宋体"/>
          <w:sz w:val="30"/>
          <w:szCs w:val="30"/>
        </w:rPr>
        <w:t>2015</w:t>
      </w:r>
      <w:r>
        <w:rPr>
          <w:rFonts w:hint="eastAsia" w:ascii="宋体" w:hAnsi="宋体" w:cs="宋体"/>
          <w:sz w:val="30"/>
          <w:szCs w:val="30"/>
        </w:rPr>
        <w:t>年就业质量年度报告</w:t>
      </w:r>
    </w:p>
    <w:p>
      <w:pPr>
        <w:pStyle w:val="38"/>
        <w:ind w:firstLine="0" w:firstLineChars="0"/>
        <w:jc w:val="center"/>
        <w:rPr>
          <w:rFonts w:ascii="宋体"/>
          <w:b/>
          <w:sz w:val="32"/>
          <w:szCs w:val="32"/>
        </w:rPr>
      </w:pPr>
    </w:p>
    <w:p>
      <w:pPr>
        <w:pStyle w:val="38"/>
        <w:ind w:firstLine="0" w:firstLineChars="0"/>
        <w:rPr>
          <w:rFonts w:ascii="宋体"/>
          <w:b/>
          <w:sz w:val="32"/>
          <w:szCs w:val="32"/>
        </w:rPr>
      </w:pPr>
    </w:p>
    <w:p>
      <w:pPr>
        <w:pStyle w:val="38"/>
        <w:ind w:firstLine="0" w:firstLineChars="0"/>
        <w:rPr>
          <w:rFonts w:ascii="宋体"/>
          <w:b/>
          <w:sz w:val="32"/>
          <w:szCs w:val="32"/>
        </w:rPr>
      </w:pPr>
    </w:p>
    <w:p>
      <w:pPr>
        <w:pStyle w:val="38"/>
        <w:ind w:firstLine="0" w:firstLineChars="0"/>
        <w:rPr>
          <w:rFonts w:ascii="宋体"/>
          <w:b/>
          <w:sz w:val="32"/>
          <w:szCs w:val="32"/>
        </w:rPr>
      </w:pPr>
    </w:p>
    <w:p>
      <w:pPr>
        <w:pStyle w:val="38"/>
        <w:ind w:firstLine="0" w:firstLineChars="0"/>
        <w:rPr>
          <w:rFonts w:ascii="宋体"/>
          <w:b/>
          <w:sz w:val="32"/>
          <w:szCs w:val="32"/>
        </w:rPr>
      </w:pPr>
    </w:p>
    <w:p>
      <w:pPr>
        <w:pStyle w:val="38"/>
        <w:ind w:firstLine="0" w:firstLineChars="0"/>
        <w:rPr>
          <w:rFonts w:ascii="宋体"/>
          <w:b/>
          <w:sz w:val="32"/>
          <w:szCs w:val="32"/>
        </w:rPr>
      </w:pPr>
    </w:p>
    <w:p>
      <w:pPr>
        <w:pStyle w:val="38"/>
        <w:ind w:firstLine="0" w:firstLineChars="0"/>
        <w:rPr>
          <w:rFonts w:ascii="宋体"/>
          <w:b/>
          <w:sz w:val="32"/>
          <w:szCs w:val="32"/>
        </w:rPr>
      </w:pPr>
    </w:p>
    <w:p>
      <w:pPr>
        <w:pStyle w:val="38"/>
        <w:ind w:firstLine="0" w:firstLineChars="0"/>
        <w:rPr>
          <w:rFonts w:ascii="宋体"/>
          <w:b/>
          <w:sz w:val="32"/>
          <w:szCs w:val="32"/>
        </w:rPr>
      </w:pPr>
    </w:p>
    <w:p>
      <w:pPr>
        <w:pStyle w:val="16"/>
        <w:tabs>
          <w:tab w:val="right" w:leader="dot" w:pos="8306"/>
        </w:tabs>
        <w:jc w:val="center"/>
        <w:rPr>
          <w:rFonts w:ascii="宋体" w:cs="宋体"/>
          <w:b/>
          <w:kern w:val="44"/>
          <w:sz w:val="32"/>
          <w:szCs w:val="32"/>
        </w:rPr>
        <w:sectPr>
          <w:headerReference r:id="rId5" w:type="first"/>
          <w:footerReference r:id="rId7" w:type="first"/>
          <w:headerReference r:id="rId4" w:type="default"/>
          <w:footerReference r:id="rId6" w:type="default"/>
          <w:pgSz w:w="11906" w:h="16838"/>
          <w:pgMar w:top="1440" w:right="1800" w:bottom="1440" w:left="1800" w:header="851" w:footer="992" w:gutter="0"/>
          <w:pgNumType w:start="1"/>
          <w:cols w:space="425" w:num="1"/>
          <w:titlePg/>
          <w:docGrid w:type="lines" w:linePitch="312" w:charSpace="0"/>
        </w:sectPr>
      </w:pPr>
      <w:bookmarkStart w:id="0" w:name="_Toc442"/>
      <w:bookmarkStart w:id="1" w:name="_Toc1710"/>
    </w:p>
    <w:p>
      <w:pPr>
        <w:pStyle w:val="16"/>
        <w:tabs>
          <w:tab w:val="right" w:leader="dot" w:pos="8306"/>
        </w:tabs>
        <w:jc w:val="center"/>
        <w:rPr>
          <w:rFonts w:ascii="宋体" w:cs="宋体"/>
          <w:b/>
          <w:kern w:val="44"/>
          <w:sz w:val="32"/>
          <w:szCs w:val="32"/>
        </w:rPr>
      </w:pPr>
      <w:r>
        <w:rPr>
          <w:rFonts w:hint="eastAsia" w:ascii="宋体" w:hAnsi="宋体" w:cs="宋体"/>
          <w:b/>
          <w:kern w:val="44"/>
          <w:sz w:val="32"/>
          <w:szCs w:val="32"/>
        </w:rPr>
        <w:t>目录</w:t>
      </w:r>
    </w:p>
    <w:p>
      <w:pPr>
        <w:pStyle w:val="16"/>
        <w:tabs>
          <w:tab w:val="right" w:leader="dot" w:pos="8306"/>
        </w:tabs>
        <w:rPr>
          <w:rFonts w:ascii="Calibri" w:hAnsi="Calibri" w:eastAsia="宋体" w:cs="Times New Roman"/>
          <w:bCs/>
          <w:kern w:val="44"/>
          <w:szCs w:val="44"/>
          <w:lang w:val="en-US" w:eastAsia="zh-CN" w:bidi="ar-SA"/>
        </w:rPr>
      </w:pPr>
      <w:r>
        <w:rPr>
          <w:bCs/>
          <w:kern w:val="44"/>
          <w:szCs w:val="44"/>
        </w:rPr>
        <w:fldChar w:fldCharType="begin"/>
      </w:r>
      <w:r>
        <w:rPr>
          <w:bCs/>
          <w:kern w:val="44"/>
          <w:szCs w:val="44"/>
        </w:rPr>
        <w:instrText xml:space="preserve">TOC \o "1-2" \h \u </w:instrText>
      </w:r>
      <w:r>
        <w:rPr>
          <w:bCs/>
          <w:kern w:val="44"/>
          <w:szCs w:val="44"/>
        </w:rPr>
        <w:fldChar w:fldCharType="separate"/>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HYPERLINK \l _Toc27218 </w:instrText>
      </w:r>
      <w:r>
        <w:rPr>
          <w:rFonts w:ascii="Calibri" w:hAnsi="Calibri" w:eastAsia="宋体" w:cs="Times New Roman"/>
          <w:bCs/>
          <w:kern w:val="44"/>
          <w:szCs w:val="44"/>
          <w:lang w:val="en-US" w:eastAsia="zh-CN" w:bidi="ar-SA"/>
        </w:rPr>
        <w:fldChar w:fldCharType="separate"/>
      </w:r>
      <w:r>
        <w:rPr>
          <w:rFonts w:hint="eastAsia" w:ascii="Calibri" w:hAnsi="Calibri" w:eastAsia="宋体" w:cs="Times New Roman"/>
          <w:bCs/>
          <w:kern w:val="44"/>
          <w:szCs w:val="44"/>
          <w:lang w:val="en-US" w:eastAsia="zh-CN" w:bidi="ar-SA"/>
        </w:rPr>
        <w:t>一、学院简介</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_Toc27218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w:t>
      </w:r>
      <w:r>
        <w:rPr>
          <w:rFonts w:ascii="Calibri" w:hAnsi="Calibri" w:eastAsia="宋体" w:cs="Times New Roman"/>
          <w:bCs/>
          <w:kern w:val="44"/>
          <w:szCs w:val="44"/>
          <w:lang w:val="en-US" w:eastAsia="zh-CN" w:bidi="ar-SA"/>
        </w:rPr>
        <w:fldChar w:fldCharType="end"/>
      </w:r>
      <w:r>
        <w:rPr>
          <w:rFonts w:ascii="Calibri" w:hAnsi="Calibri" w:eastAsia="宋体" w:cs="Times New Roman"/>
          <w:bCs/>
          <w:kern w:val="44"/>
          <w:szCs w:val="44"/>
          <w:lang w:val="en-US" w:eastAsia="zh-CN" w:bidi="ar-SA"/>
        </w:rPr>
        <w:fldChar w:fldCharType="end"/>
      </w:r>
    </w:p>
    <w:p>
      <w:pPr>
        <w:pStyle w:val="16"/>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_Toc7014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二、毕业生基本情况</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_Toc7014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_Toc9617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（一）毕业生人数</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_Toc9617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_Toc14799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（二）生源分布</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_Toc14799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3</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_Toc1034 </w:instrText>
      </w:r>
      <w:r>
        <w:rPr>
          <w:rFonts w:ascii="Calibri" w:hAnsi="Calibri" w:eastAsia="宋体" w:cs="Times New Roman"/>
          <w:bCs w:val="0"/>
          <w:kern w:val="44"/>
          <w:szCs w:val="44"/>
          <w:lang w:val="en-US" w:eastAsia="zh-CN" w:bidi="ar-SA"/>
        </w:rPr>
        <w:fldChar w:fldCharType="separate"/>
      </w:r>
      <w:r>
        <w:rPr>
          <w:rFonts w:hint="eastAsia" w:ascii="宋体" w:hAnsi="宋体" w:eastAsia="宋体" w:cs="宋体"/>
          <w:bCs/>
          <w:kern w:val="44"/>
          <w:szCs w:val="32"/>
          <w:lang w:val="en-US" w:eastAsia="zh-CN" w:bidi="ar-SA"/>
        </w:rPr>
        <w:t>（三）各专业人数分布</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_Toc1034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4</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16"/>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_Toc29414 </w:instrText>
      </w:r>
      <w:r>
        <w:rPr>
          <w:rFonts w:ascii="Calibri" w:hAnsi="Calibri" w:eastAsia="宋体" w:cs="Times New Roman"/>
          <w:bCs w:val="0"/>
          <w:kern w:val="44"/>
          <w:szCs w:val="44"/>
          <w:lang w:val="en-US" w:eastAsia="zh-CN" w:bidi="ar-SA"/>
        </w:rPr>
        <w:fldChar w:fldCharType="separate"/>
      </w:r>
      <w:r>
        <w:rPr>
          <w:rFonts w:ascii="Calibri" w:hAnsi="Calibri" w:eastAsia="宋体" w:cs="Times New Roman"/>
          <w:bCs/>
          <w:kern w:val="44"/>
          <w:szCs w:val="44"/>
          <w:lang w:val="en-US" w:eastAsia="zh-CN" w:bidi="ar-SA"/>
        </w:rPr>
        <w:t>三</w:t>
      </w:r>
      <w:r>
        <w:rPr>
          <w:rFonts w:hint="eastAsia" w:ascii="宋体" w:hAnsi="宋体" w:eastAsia="宋体" w:cs="Times New Roman"/>
          <w:bCs/>
          <w:kern w:val="2"/>
          <w:szCs w:val="32"/>
          <w:lang w:val="en-US" w:eastAsia="zh-CN" w:bidi="ar-SA"/>
        </w:rPr>
        <w:t xml:space="preserve">、 </w:t>
      </w:r>
      <w:r>
        <w:rPr>
          <w:rFonts w:hint="eastAsia" w:ascii="宋体" w:hAnsi="宋体" w:eastAsia="宋体" w:cs="宋体"/>
          <w:bCs/>
          <w:kern w:val="44"/>
          <w:szCs w:val="32"/>
          <w:lang w:val="en-US" w:eastAsia="zh-CN" w:bidi="ar-SA"/>
        </w:rPr>
        <w:t>毕业生就业情况</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_Toc29414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5</w:t>
      </w:r>
      <w:r>
        <w:rPr>
          <w:rFonts w:ascii="Calibri" w:hAnsi="Calibri" w:eastAsia="宋体" w:cs="Times New Roman"/>
          <w:bCs/>
          <w:kern w:val="44"/>
          <w:szCs w:val="44"/>
          <w:lang w:val="en-US" w:eastAsia="zh-CN" w:bidi="ar-SA"/>
        </w:rPr>
        <w:fldChar w:fldCharType="end"/>
      </w:r>
      <w:r>
        <w:rPr>
          <w:rFonts w:hint="eastAsia" w:ascii="宋体" w:hAnsi="宋体" w:eastAsia="宋体" w:cs="Times New Roman"/>
          <w:bCs/>
          <w:kern w:val="2"/>
          <w:szCs w:val="32"/>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_Toc22102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（一）就业率</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_Toc22102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5</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_Toc4585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（二）连续三年就业率</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_Toc4585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6</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_Toc3003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（三）就业去向</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_Toc3003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6</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_Toc15894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（四）就业行业性质分布</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_Toc15894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7</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_Toc5955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（五）就业单位性质分布</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_Toc5955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7</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_Toc3055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（六）地域流向</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_Toc3055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8</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_Toc31365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（七）工作变动</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_Toc31365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9</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_Toc8544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（八）离职方式</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_Toc8544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10</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_Toc2982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（九）离职原因</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_Toc2982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10</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_Toc19523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（十）工资</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_Toc19523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11</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_Toc30804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（十一）专业对口</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_Toc30804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11</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_Toc9687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（十二）工作满意度调查</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_Toc9687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12</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16"/>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_Toc21977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四、用人单位评价</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_Toc21977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13</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_Toc29479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（一）满意度调查</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_Toc29479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13</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_Toc20078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（二）招聘渠道</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_Toc20078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13</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_Toc12663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（三）三项个人品质调查</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_Toc12663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14</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_Toc15988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（四）三项个人能力调查</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_Toc15988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14</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16"/>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_Toc30501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五、就业发展趋势分析</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_Toc30501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15</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_Toc26696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（一）就业形式变化趋势</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_Toc26696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15</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_Toc21677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（二）地域流向变化趋势</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_Toc21677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15</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16"/>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_Toc23489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六、政策支持</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_Toc23489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16</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_Toc32430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（一）成立专门的领导小组，为就业工作保驾护航</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_Toc32430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16</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_Toc22174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（二）以人才培养为中心，实行“招生</w:t>
      </w:r>
      <w:r>
        <w:rPr>
          <w:rFonts w:ascii="Calibri" w:hAnsi="Calibri" w:eastAsia="宋体" w:cs="Times New Roman"/>
          <w:bCs/>
          <w:kern w:val="44"/>
          <w:szCs w:val="44"/>
          <w:lang w:val="en-US" w:eastAsia="zh-CN" w:bidi="ar-SA"/>
        </w:rPr>
        <w:t>-</w:t>
      </w:r>
      <w:r>
        <w:rPr>
          <w:rFonts w:hint="eastAsia" w:ascii="Calibri" w:hAnsi="Calibri" w:eastAsia="宋体" w:cs="Times New Roman"/>
          <w:bCs/>
          <w:kern w:val="44"/>
          <w:szCs w:val="44"/>
          <w:lang w:val="en-US" w:eastAsia="zh-CN" w:bidi="ar-SA"/>
        </w:rPr>
        <w:t>培养</w:t>
      </w:r>
      <w:r>
        <w:rPr>
          <w:rFonts w:ascii="Calibri" w:hAnsi="Calibri" w:eastAsia="宋体" w:cs="Times New Roman"/>
          <w:bCs/>
          <w:kern w:val="44"/>
          <w:szCs w:val="44"/>
          <w:lang w:val="en-US" w:eastAsia="zh-CN" w:bidi="ar-SA"/>
        </w:rPr>
        <w:t>-</w:t>
      </w:r>
      <w:r>
        <w:rPr>
          <w:rFonts w:hint="eastAsia" w:ascii="Calibri" w:hAnsi="Calibri" w:eastAsia="宋体" w:cs="Times New Roman"/>
          <w:bCs/>
          <w:kern w:val="44"/>
          <w:szCs w:val="44"/>
          <w:lang w:val="en-US" w:eastAsia="zh-CN" w:bidi="ar-SA"/>
        </w:rPr>
        <w:t>就业”联动机制</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_Toc22174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16</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_Toc4378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（三）创新工作思路，积极为为毕业生搭建就业平台。</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_Toc4378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17</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_Toc19824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（四）校企对接，订单式培养为学生就业开通绿色通道</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_Toc19824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17</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_Toc32001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（五）成立创业集团，积极推动创业工作</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_Toc32001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17</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16"/>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_Toc2242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七、毕业生就业形势研判</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_Toc2242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17</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_Toc32148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（一）机遇</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_Toc32148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17</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0"/>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_Toc24716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（二）挑战</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_Toc24716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18</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16"/>
        <w:tabs>
          <w:tab w:val="right" w:leader="dot" w:pos="8306"/>
        </w:tabs>
        <w:rPr>
          <w:rFonts w:ascii="Calibri" w:hAnsi="Calibri" w:eastAsia="宋体" w:cs="Times New Roman"/>
          <w:bCs/>
          <w:kern w:val="44"/>
          <w:szCs w:val="44"/>
          <w:lang w:val="en-US" w:eastAsia="zh-CN" w:bidi="ar-SA"/>
        </w:rPr>
      </w:pPr>
      <w:r>
        <w:rPr>
          <w:rFonts w:ascii="Calibri" w:hAnsi="Calibri" w:eastAsia="宋体" w:cs="Times New Roman"/>
          <w:bCs w:val="0"/>
          <w:kern w:val="44"/>
          <w:szCs w:val="44"/>
          <w:lang w:val="en-US" w:eastAsia="zh-CN" w:bidi="ar-SA"/>
        </w:rPr>
        <w:fldChar w:fldCharType="begin"/>
      </w:r>
      <w:r>
        <w:rPr>
          <w:rFonts w:ascii="Calibri" w:hAnsi="Calibri" w:eastAsia="宋体" w:cs="Times New Roman"/>
          <w:bCs w:val="0"/>
          <w:kern w:val="44"/>
          <w:szCs w:val="44"/>
          <w:lang w:val="en-US" w:eastAsia="zh-CN" w:bidi="ar-SA"/>
        </w:rPr>
        <w:instrText xml:space="preserve"> HYPERLINK \l _Toc5710 </w:instrText>
      </w:r>
      <w:r>
        <w:rPr>
          <w:rFonts w:ascii="Calibri" w:hAnsi="Calibri" w:eastAsia="宋体" w:cs="Times New Roman"/>
          <w:bCs w:val="0"/>
          <w:kern w:val="44"/>
          <w:szCs w:val="44"/>
          <w:lang w:val="en-US" w:eastAsia="zh-CN" w:bidi="ar-SA"/>
        </w:rPr>
        <w:fldChar w:fldCharType="separate"/>
      </w:r>
      <w:r>
        <w:rPr>
          <w:rFonts w:hint="eastAsia" w:ascii="Calibri" w:hAnsi="Calibri" w:eastAsia="宋体" w:cs="Times New Roman"/>
          <w:bCs/>
          <w:kern w:val="44"/>
          <w:szCs w:val="44"/>
          <w:lang w:val="en-US" w:eastAsia="zh-CN" w:bidi="ar-SA"/>
        </w:rPr>
        <w:t>八、毕业生风采</w:t>
      </w:r>
      <w:r>
        <w:rPr>
          <w:rFonts w:ascii="Calibri" w:hAnsi="Calibri" w:eastAsia="宋体" w:cs="Times New Roman"/>
          <w:bCs/>
          <w:kern w:val="44"/>
          <w:szCs w:val="44"/>
          <w:lang w:val="en-US" w:eastAsia="zh-CN" w:bidi="ar-SA"/>
        </w:rPr>
        <w:tab/>
      </w:r>
      <w:r>
        <w:rPr>
          <w:rFonts w:ascii="Calibri" w:hAnsi="Calibri" w:eastAsia="宋体" w:cs="Times New Roman"/>
          <w:bCs/>
          <w:kern w:val="44"/>
          <w:szCs w:val="44"/>
          <w:lang w:val="en-US" w:eastAsia="zh-CN" w:bidi="ar-SA"/>
        </w:rPr>
        <w:fldChar w:fldCharType="begin"/>
      </w:r>
      <w:r>
        <w:rPr>
          <w:rFonts w:ascii="Calibri" w:hAnsi="Calibri" w:eastAsia="宋体" w:cs="Times New Roman"/>
          <w:bCs/>
          <w:kern w:val="44"/>
          <w:szCs w:val="44"/>
          <w:lang w:val="en-US" w:eastAsia="zh-CN" w:bidi="ar-SA"/>
        </w:rPr>
        <w:instrText xml:space="preserve"> PAGEREF _Toc5710 </w:instrText>
      </w:r>
      <w:r>
        <w:rPr>
          <w:rFonts w:ascii="Calibri" w:hAnsi="Calibri" w:eastAsia="宋体" w:cs="Times New Roman"/>
          <w:bCs/>
          <w:kern w:val="44"/>
          <w:szCs w:val="44"/>
          <w:lang w:val="en-US" w:eastAsia="zh-CN" w:bidi="ar-SA"/>
        </w:rPr>
        <w:fldChar w:fldCharType="separate"/>
      </w:r>
      <w:r>
        <w:rPr>
          <w:rFonts w:ascii="Calibri" w:hAnsi="Calibri" w:eastAsia="宋体" w:cs="Times New Roman"/>
          <w:bCs/>
          <w:kern w:val="44"/>
          <w:szCs w:val="44"/>
          <w:lang w:val="en-US" w:eastAsia="zh-CN" w:bidi="ar-SA"/>
        </w:rPr>
        <w:t>19</w:t>
      </w:r>
      <w:r>
        <w:rPr>
          <w:rFonts w:ascii="Calibri" w:hAnsi="Calibri" w:eastAsia="宋体" w:cs="Times New Roman"/>
          <w:bCs/>
          <w:kern w:val="44"/>
          <w:szCs w:val="44"/>
          <w:lang w:val="en-US" w:eastAsia="zh-CN" w:bidi="ar-SA"/>
        </w:rPr>
        <w:fldChar w:fldCharType="end"/>
      </w:r>
      <w:r>
        <w:rPr>
          <w:rFonts w:ascii="Calibri" w:hAnsi="Calibri" w:eastAsia="宋体" w:cs="Times New Roman"/>
          <w:bCs w:val="0"/>
          <w:kern w:val="44"/>
          <w:szCs w:val="44"/>
          <w:lang w:val="en-US" w:eastAsia="zh-CN" w:bidi="ar-SA"/>
        </w:rPr>
        <w:fldChar w:fldCharType="end"/>
      </w:r>
    </w:p>
    <w:p>
      <w:pPr>
        <w:pStyle w:val="2"/>
        <w:rPr>
          <w:rFonts w:ascii="Calibri" w:hAnsi="Calibri" w:eastAsia="宋体" w:cs="Times New Roman"/>
          <w:bCs w:val="0"/>
          <w:kern w:val="44"/>
          <w:szCs w:val="44"/>
          <w:lang w:val="en-US" w:eastAsia="zh-CN" w:bidi="ar-SA"/>
        </w:rPr>
        <w:sectPr>
          <w:footerReference r:id="rId8" w:type="default"/>
          <w:pgSz w:w="11906" w:h="16838"/>
          <w:pgMar w:top="1440" w:right="1800" w:bottom="1440" w:left="1800" w:header="851" w:footer="992" w:gutter="0"/>
          <w:pgNumType w:start="1"/>
          <w:cols w:space="425" w:num="1"/>
          <w:docGrid w:type="lines" w:linePitch="312" w:charSpace="0"/>
        </w:sectPr>
      </w:pPr>
    </w:p>
    <w:p>
      <w:pPr>
        <w:pStyle w:val="2"/>
      </w:pPr>
      <w:r>
        <w:rPr>
          <w:rFonts w:ascii="Calibri" w:hAnsi="Calibri" w:eastAsia="宋体" w:cs="Times New Roman"/>
          <w:bCs w:val="0"/>
          <w:kern w:val="44"/>
          <w:szCs w:val="44"/>
          <w:lang w:val="en-US" w:eastAsia="zh-CN" w:bidi="ar-SA"/>
        </w:rPr>
        <w:fldChar w:fldCharType="end"/>
      </w:r>
    </w:p>
    <w:p>
      <w:pPr>
        <w:pStyle w:val="2"/>
      </w:pPr>
      <w:bookmarkStart w:id="2" w:name="_Toc10151"/>
      <w:bookmarkStart w:id="3" w:name="_Toc28182"/>
      <w:bookmarkStart w:id="4" w:name="_Toc21415"/>
      <w:bookmarkStart w:id="5" w:name="_Toc22079"/>
      <w:bookmarkStart w:id="6" w:name="_Toc19342"/>
      <w:bookmarkStart w:id="7" w:name="_Toc19219"/>
      <w:bookmarkStart w:id="8" w:name="_Toc27218"/>
      <w:bookmarkStart w:id="9" w:name="_Toc6852"/>
      <w:bookmarkStart w:id="10" w:name="_Toc19268"/>
      <w:bookmarkStart w:id="11" w:name="_Toc28872"/>
      <w:bookmarkStart w:id="12" w:name="_Toc11658"/>
      <w:r>
        <w:rPr>
          <w:rFonts w:hint="eastAsia"/>
        </w:rPr>
        <w:t>一、学院简介</w:t>
      </w:r>
      <w:bookmarkEnd w:id="0"/>
      <w:bookmarkEnd w:id="1"/>
      <w:bookmarkEnd w:id="2"/>
      <w:bookmarkEnd w:id="3"/>
      <w:bookmarkEnd w:id="4"/>
      <w:bookmarkEnd w:id="5"/>
      <w:bookmarkEnd w:id="6"/>
      <w:bookmarkEnd w:id="7"/>
      <w:bookmarkEnd w:id="8"/>
      <w:bookmarkEnd w:id="9"/>
      <w:bookmarkEnd w:id="10"/>
      <w:bookmarkEnd w:id="11"/>
      <w:bookmarkEnd w:id="12"/>
    </w:p>
    <w:p>
      <w:pPr>
        <w:rPr>
          <w:sz w:val="32"/>
          <w:szCs w:val="32"/>
        </w:rPr>
      </w:pPr>
      <w:r>
        <w:rPr>
          <w:sz w:val="32"/>
          <w:szCs w:val="32"/>
        </w:rPr>
        <w:t xml:space="preserve">    </w:t>
      </w:r>
      <w:r>
        <w:rPr>
          <w:rFonts w:hint="eastAsia"/>
          <w:sz w:val="32"/>
          <w:szCs w:val="32"/>
        </w:rPr>
        <w:t>河北女子职业技术学院是经省政府批准、教育部备案的公办全日制普通高等职业院校，是河北省重点建设示范性高职院校、全国独立设置的</w:t>
      </w:r>
      <w:r>
        <w:rPr>
          <w:sz w:val="32"/>
          <w:szCs w:val="32"/>
        </w:rPr>
        <w:t>5</w:t>
      </w:r>
      <w:r>
        <w:rPr>
          <w:rFonts w:hint="eastAsia"/>
          <w:sz w:val="32"/>
          <w:szCs w:val="32"/>
        </w:rPr>
        <w:t>所</w:t>
      </w:r>
      <w:r>
        <w:rPr>
          <w:rFonts w:hint="eastAsia"/>
          <w:sz w:val="32"/>
          <w:szCs w:val="32"/>
          <w:lang w:eastAsia="zh-CN"/>
        </w:rPr>
        <w:t>公办</w:t>
      </w:r>
      <w:r>
        <w:rPr>
          <w:rFonts w:hint="eastAsia"/>
          <w:sz w:val="32"/>
          <w:szCs w:val="32"/>
        </w:rPr>
        <w:t>女性教育高等院校之一。多次被授予全国三八红旗集体、省级文明单位、巾帼文明示范岗、省直文明单位荣誉称号，先后有彭佩云、鲁昕、龙庄伟、甄砚等</w:t>
      </w:r>
      <w:r>
        <w:rPr>
          <w:sz w:val="32"/>
          <w:szCs w:val="32"/>
        </w:rPr>
        <w:t>28</w:t>
      </w:r>
      <w:r>
        <w:rPr>
          <w:rFonts w:hint="eastAsia"/>
          <w:sz w:val="32"/>
          <w:szCs w:val="32"/>
        </w:rPr>
        <w:t>位国家和省级领导到校视察，对学院的办学成绩给予了充分肯定。</w:t>
      </w:r>
    </w:p>
    <w:p>
      <w:pPr>
        <w:ind w:firstLine="31680" w:firstLineChars="200"/>
        <w:rPr>
          <w:sz w:val="32"/>
          <w:szCs w:val="32"/>
        </w:rPr>
      </w:pPr>
      <w:r>
        <w:rPr>
          <w:rFonts w:hint="eastAsia"/>
          <w:sz w:val="32"/>
          <w:szCs w:val="32"/>
        </w:rPr>
        <w:t>学院坐落于石家庄市西南高教区，</w:t>
      </w:r>
      <w:r>
        <w:rPr>
          <w:rFonts w:hint="eastAsia"/>
          <w:sz w:val="32"/>
          <w:szCs w:val="32"/>
          <w:lang w:eastAsia="zh-CN"/>
        </w:rPr>
        <w:t>现开设学前教育、财务会计类、护理类、服装设计、摄影测量与遥感技术、空中乘务、国际邮轮乘务</w:t>
      </w:r>
      <w:r>
        <w:rPr>
          <w:rFonts w:hint="eastAsia"/>
          <w:sz w:val="32"/>
          <w:szCs w:val="32"/>
        </w:rPr>
        <w:t>等</w:t>
      </w:r>
      <w:r>
        <w:rPr>
          <w:sz w:val="32"/>
          <w:szCs w:val="32"/>
        </w:rPr>
        <w:t>30</w:t>
      </w:r>
      <w:r>
        <w:rPr>
          <w:rFonts w:hint="eastAsia"/>
          <w:sz w:val="32"/>
          <w:szCs w:val="32"/>
        </w:rPr>
        <w:t>个专业，</w:t>
      </w:r>
      <w:r>
        <w:rPr>
          <w:rFonts w:hint="eastAsia"/>
          <w:sz w:val="32"/>
          <w:szCs w:val="32"/>
          <w:lang w:eastAsia="zh-CN"/>
        </w:rPr>
        <w:t>全日制高职</w:t>
      </w:r>
      <w:r>
        <w:rPr>
          <w:rFonts w:hint="eastAsia"/>
          <w:sz w:val="32"/>
          <w:szCs w:val="32"/>
        </w:rPr>
        <w:t>在校生</w:t>
      </w:r>
      <w:r>
        <w:rPr>
          <w:rFonts w:hint="eastAsia"/>
          <w:sz w:val="32"/>
          <w:szCs w:val="32"/>
          <w:lang w:val="en-US" w:eastAsia="zh-CN"/>
        </w:rPr>
        <w:t>6000</w:t>
      </w:r>
      <w:r>
        <w:rPr>
          <w:rFonts w:hint="eastAsia"/>
          <w:sz w:val="32"/>
          <w:szCs w:val="32"/>
        </w:rPr>
        <w:t>余人</w:t>
      </w:r>
      <w:r>
        <w:rPr>
          <w:rFonts w:hint="eastAsia"/>
          <w:sz w:val="32"/>
          <w:szCs w:val="32"/>
          <w:lang w:eastAsia="zh-CN"/>
        </w:rPr>
        <w:t>。其中护理、园艺专业为中央财政支持专业，拥有服装专业、学前教育专业国家级实训基地，省财政支持的经管</w:t>
      </w:r>
      <w:r>
        <w:rPr>
          <w:rFonts w:hint="eastAsia"/>
          <w:sz w:val="32"/>
          <w:szCs w:val="32"/>
          <w:lang w:val="en-US" w:eastAsia="zh-CN"/>
        </w:rPr>
        <w:t>VBSE跨专业综合实训中心。</w:t>
      </w:r>
      <w:r>
        <w:rPr>
          <w:rFonts w:hint="eastAsia"/>
          <w:sz w:val="32"/>
          <w:szCs w:val="32"/>
        </w:rPr>
        <w:t>学</w:t>
      </w:r>
      <w:r>
        <w:rPr>
          <w:rFonts w:hint="eastAsia"/>
          <w:sz w:val="32"/>
          <w:szCs w:val="32"/>
          <w:lang w:eastAsia="zh-CN"/>
        </w:rPr>
        <w:t>院</w:t>
      </w:r>
      <w:r>
        <w:rPr>
          <w:rFonts w:hint="eastAsia"/>
          <w:sz w:val="32"/>
          <w:szCs w:val="32"/>
        </w:rPr>
        <w:t>秉承“面向社会需求、坚持就业导向、突出实践能力、提高人文素养”的办学理念，以培养知性高雅的</w:t>
      </w:r>
      <w:r>
        <w:rPr>
          <w:rFonts w:hint="eastAsia"/>
          <w:sz w:val="32"/>
          <w:szCs w:val="32"/>
          <w:lang w:eastAsia="zh-CN"/>
        </w:rPr>
        <w:t>高素质</w:t>
      </w:r>
      <w:r>
        <w:rPr>
          <w:rFonts w:hint="eastAsia"/>
          <w:sz w:val="32"/>
          <w:szCs w:val="32"/>
        </w:rPr>
        <w:t>技术技能型女性专门人才为目标，不断深化与企业、行业协会的交流与合作，与河北省教育厅、</w:t>
      </w:r>
      <w:r>
        <w:rPr>
          <w:rFonts w:hint="eastAsia"/>
          <w:sz w:val="32"/>
          <w:szCs w:val="32"/>
          <w:lang w:eastAsia="zh-CN"/>
        </w:rPr>
        <w:t>河北省农业厅、</w:t>
      </w:r>
      <w:r>
        <w:rPr>
          <w:rFonts w:hint="eastAsia"/>
          <w:sz w:val="32"/>
          <w:szCs w:val="32"/>
        </w:rPr>
        <w:t>河北省考试院、河北省省直幼儿园、</w:t>
      </w:r>
      <w:r>
        <w:rPr>
          <w:rFonts w:hint="eastAsia"/>
          <w:sz w:val="32"/>
          <w:szCs w:val="32"/>
          <w:lang w:eastAsia="zh-CN"/>
        </w:rPr>
        <w:t>广州特蕾新幼教集团、</w:t>
      </w:r>
      <w:r>
        <w:rPr>
          <w:rFonts w:hint="eastAsia"/>
          <w:sz w:val="32"/>
          <w:szCs w:val="32"/>
        </w:rPr>
        <w:t>未来强者幼教机构、</w:t>
      </w:r>
      <w:r>
        <w:rPr>
          <w:rFonts w:hint="eastAsia"/>
          <w:sz w:val="32"/>
          <w:szCs w:val="32"/>
          <w:lang w:eastAsia="zh-CN"/>
        </w:rPr>
        <w:t>交通银行、中国人保财险、</w:t>
      </w:r>
      <w:r>
        <w:rPr>
          <w:rFonts w:hint="eastAsia"/>
          <w:sz w:val="32"/>
          <w:szCs w:val="32"/>
        </w:rPr>
        <w:t>河北银行、白求恩国际和平医院、河北医科大学第二附属医院、际华</w:t>
      </w:r>
      <w:r>
        <w:rPr>
          <w:sz w:val="32"/>
          <w:szCs w:val="32"/>
        </w:rPr>
        <w:t>3502</w:t>
      </w:r>
      <w:r>
        <w:rPr>
          <w:rFonts w:hint="eastAsia"/>
          <w:sz w:val="32"/>
          <w:szCs w:val="32"/>
        </w:rPr>
        <w:t>职业装有限公司、河北国防科工局、河北天测数字技术有限公司、</w:t>
      </w:r>
      <w:r>
        <w:rPr>
          <w:rFonts w:hint="eastAsia"/>
          <w:sz w:val="32"/>
          <w:szCs w:val="32"/>
          <w:lang w:eastAsia="zh-CN"/>
        </w:rPr>
        <w:t>国航、海航、</w:t>
      </w:r>
      <w:r>
        <w:rPr>
          <w:rFonts w:hint="eastAsia"/>
          <w:sz w:val="32"/>
          <w:szCs w:val="32"/>
        </w:rPr>
        <w:t>无限极（中国）有限公司等</w:t>
      </w:r>
      <w:r>
        <w:rPr>
          <w:rFonts w:hint="eastAsia"/>
          <w:sz w:val="32"/>
          <w:szCs w:val="32"/>
          <w:lang w:val="en-US" w:eastAsia="zh-CN"/>
        </w:rPr>
        <w:t>160</w:t>
      </w:r>
      <w:r>
        <w:rPr>
          <w:rFonts w:hint="eastAsia"/>
          <w:sz w:val="32"/>
          <w:szCs w:val="32"/>
        </w:rPr>
        <w:t>多家</w:t>
      </w:r>
      <w:r>
        <w:rPr>
          <w:rFonts w:hint="eastAsia"/>
          <w:sz w:val="32"/>
          <w:szCs w:val="32"/>
          <w:lang w:eastAsia="zh-CN"/>
        </w:rPr>
        <w:t>机关及企事业单位达成密切的就业合作关系</w:t>
      </w:r>
      <w:r>
        <w:rPr>
          <w:rFonts w:hint="eastAsia"/>
          <w:sz w:val="32"/>
          <w:szCs w:val="32"/>
        </w:rPr>
        <w:t>，建有校外实习基地</w:t>
      </w:r>
      <w:r>
        <w:rPr>
          <w:rFonts w:hint="eastAsia"/>
          <w:sz w:val="32"/>
          <w:szCs w:val="32"/>
          <w:lang w:val="en-US" w:eastAsia="zh-CN"/>
        </w:rPr>
        <w:t>300余</w:t>
      </w:r>
      <w:r>
        <w:rPr>
          <w:rFonts w:hint="eastAsia"/>
          <w:sz w:val="32"/>
          <w:szCs w:val="32"/>
        </w:rPr>
        <w:t>个。</w:t>
      </w:r>
    </w:p>
    <w:p>
      <w:pPr>
        <w:spacing w:line="360" w:lineRule="auto"/>
        <w:rPr>
          <w:rFonts w:hint="eastAsia"/>
          <w:sz w:val="32"/>
          <w:szCs w:val="32"/>
        </w:rPr>
      </w:pPr>
      <w:r>
        <w:rPr>
          <w:rFonts w:hint="eastAsia"/>
          <w:sz w:val="32"/>
          <w:szCs w:val="32"/>
          <w:lang w:val="en-US" w:eastAsia="zh-CN"/>
        </w:rPr>
        <w:t xml:space="preserve">    </w:t>
      </w:r>
      <w:r>
        <w:rPr>
          <w:rFonts w:hint="eastAsia"/>
          <w:sz w:val="32"/>
          <w:szCs w:val="32"/>
        </w:rPr>
        <w:t>学院现为中国宋庆龄早期教育促进学会学前教育科研实践基地、河北省学前教育职教集团牵头单位、河北省会计信息竞赛基地</w:t>
      </w:r>
      <w:r>
        <w:rPr>
          <w:rFonts w:hint="eastAsia"/>
          <w:sz w:val="32"/>
          <w:szCs w:val="32"/>
          <w:lang w:eastAsia="zh-CN"/>
        </w:rPr>
        <w:t>、</w:t>
      </w:r>
      <w:r>
        <w:rPr>
          <w:rFonts w:hint="eastAsia"/>
          <w:sz w:val="32"/>
          <w:szCs w:val="32"/>
        </w:rPr>
        <w:t>教育部、卫生部护理行业技能型紧缺人才培养基地</w:t>
      </w:r>
      <w:r>
        <w:rPr>
          <w:rFonts w:hint="eastAsia"/>
          <w:sz w:val="32"/>
          <w:szCs w:val="32"/>
          <w:lang w:eastAsia="zh-CN"/>
        </w:rPr>
        <w:t>、</w:t>
      </w:r>
      <w:r>
        <w:rPr>
          <w:rFonts w:hint="eastAsia"/>
          <w:sz w:val="32"/>
          <w:szCs w:val="32"/>
        </w:rPr>
        <w:t>河北省服装职业教育集团核心成员单位、河北省服装设计与模特大奖赛竞赛基地</w:t>
      </w:r>
      <w:r>
        <w:rPr>
          <w:rFonts w:hint="eastAsia"/>
          <w:sz w:val="32"/>
          <w:szCs w:val="32"/>
          <w:lang w:eastAsia="zh-CN"/>
        </w:rPr>
        <w:t>、</w:t>
      </w:r>
      <w:r>
        <w:rPr>
          <w:rFonts w:hint="eastAsia"/>
          <w:sz w:val="32"/>
          <w:szCs w:val="32"/>
        </w:rPr>
        <w:t>河北省空间信息产业联盟发起单位</w:t>
      </w:r>
      <w:r>
        <w:rPr>
          <w:rFonts w:hint="eastAsia"/>
          <w:sz w:val="32"/>
          <w:szCs w:val="32"/>
          <w:lang w:eastAsia="zh-CN"/>
        </w:rPr>
        <w:t>、</w:t>
      </w:r>
      <w:r>
        <w:rPr>
          <w:rFonts w:hint="eastAsia"/>
          <w:sz w:val="32"/>
          <w:szCs w:val="32"/>
        </w:rPr>
        <w:t>国家火炬计划河北省软件产业基地、IT人才培养基地</w:t>
      </w:r>
      <w:r>
        <w:rPr>
          <w:rFonts w:hint="eastAsia"/>
          <w:sz w:val="32"/>
          <w:szCs w:val="32"/>
          <w:lang w:eastAsia="zh-CN"/>
        </w:rPr>
        <w:t>、</w:t>
      </w:r>
      <w:r>
        <w:rPr>
          <w:rFonts w:hint="eastAsia"/>
          <w:sz w:val="32"/>
          <w:szCs w:val="32"/>
        </w:rPr>
        <w:t>河北省女性创业培训基地</w:t>
      </w:r>
      <w:r>
        <w:rPr>
          <w:rFonts w:hint="eastAsia"/>
          <w:sz w:val="32"/>
          <w:szCs w:val="32"/>
          <w:lang w:eastAsia="zh-CN"/>
        </w:rPr>
        <w:t>、</w:t>
      </w:r>
      <w:r>
        <w:rPr>
          <w:rFonts w:hint="eastAsia"/>
          <w:sz w:val="32"/>
          <w:szCs w:val="32"/>
        </w:rPr>
        <w:t>河北省妇女法律志愿者培训基地</w:t>
      </w:r>
      <w:r>
        <w:rPr>
          <w:rFonts w:hint="eastAsia"/>
          <w:sz w:val="32"/>
          <w:szCs w:val="32"/>
          <w:lang w:eastAsia="zh-CN"/>
        </w:rPr>
        <w:t>。</w:t>
      </w:r>
    </w:p>
    <w:p>
      <w:pPr>
        <w:ind w:firstLine="31680" w:firstLineChars="200"/>
        <w:rPr>
          <w:sz w:val="32"/>
          <w:szCs w:val="32"/>
        </w:rPr>
      </w:pPr>
      <w:r>
        <w:rPr>
          <w:rFonts w:hint="eastAsia"/>
          <w:sz w:val="32"/>
          <w:szCs w:val="32"/>
        </w:rPr>
        <w:t>在进行学历教育的同时，学院还承担全省妇女干部</w:t>
      </w:r>
      <w:r>
        <w:rPr>
          <w:rFonts w:hint="eastAsia"/>
          <w:sz w:val="32"/>
          <w:szCs w:val="32"/>
          <w:lang w:eastAsia="zh-CN"/>
        </w:rPr>
        <w:t>、女企业家、社会职业女性的</w:t>
      </w:r>
      <w:r>
        <w:rPr>
          <w:rFonts w:hint="eastAsia"/>
          <w:sz w:val="32"/>
          <w:szCs w:val="32"/>
        </w:rPr>
        <w:t>教育培训工作，</w:t>
      </w:r>
      <w:r>
        <w:rPr>
          <w:rFonts w:hint="eastAsia"/>
          <w:sz w:val="32"/>
          <w:szCs w:val="32"/>
          <w:lang w:eastAsia="zh-CN"/>
        </w:rPr>
        <w:t>开展了社会性别角色、女性身心调适、女性礼仪修养、女性维权、女性生活技能等内容的培训，</w:t>
      </w:r>
      <w:r>
        <w:rPr>
          <w:rFonts w:hint="eastAsia"/>
          <w:sz w:val="32"/>
          <w:szCs w:val="32"/>
        </w:rPr>
        <w:t>年培训</w:t>
      </w:r>
      <w:r>
        <w:rPr>
          <w:rFonts w:hint="eastAsia"/>
          <w:sz w:val="32"/>
          <w:szCs w:val="32"/>
          <w:lang w:eastAsia="zh-CN"/>
        </w:rPr>
        <w:t>量</w:t>
      </w:r>
      <w:r>
        <w:rPr>
          <w:rFonts w:hint="eastAsia"/>
          <w:sz w:val="32"/>
          <w:szCs w:val="32"/>
          <w:lang w:val="en-US" w:eastAsia="zh-CN"/>
        </w:rPr>
        <w:t>10000</w:t>
      </w:r>
      <w:r>
        <w:rPr>
          <w:rFonts w:hint="eastAsia"/>
          <w:sz w:val="32"/>
          <w:szCs w:val="32"/>
        </w:rPr>
        <w:t>人以上</w:t>
      </w:r>
      <w:r>
        <w:rPr>
          <w:rFonts w:hint="eastAsia"/>
          <w:sz w:val="32"/>
          <w:szCs w:val="32"/>
          <w:lang w:eastAsia="zh-CN"/>
        </w:rPr>
        <w:t>。学院立足于职业教育，逐渐成长为集普通学历教育，成人学历教育、妇女干部岗位培训、国际交流与中外合作办学、职业技能培训五位一体的多层次、多类别协调发展的国内一流女性高等教育院校。</w:t>
      </w:r>
    </w:p>
    <w:p>
      <w:pPr>
        <w:pStyle w:val="2"/>
      </w:pPr>
      <w:bookmarkStart w:id="13" w:name="_Toc14391"/>
      <w:bookmarkStart w:id="14" w:name="_Toc16949"/>
      <w:bookmarkStart w:id="15" w:name="_Toc9033"/>
      <w:bookmarkStart w:id="16" w:name="_Toc22819"/>
      <w:bookmarkStart w:id="17" w:name="_Toc19976"/>
      <w:bookmarkStart w:id="18" w:name="_Toc8013"/>
      <w:bookmarkStart w:id="19" w:name="_Toc3533"/>
      <w:bookmarkStart w:id="20" w:name="_Toc7014"/>
      <w:bookmarkStart w:id="21" w:name="_Toc3440"/>
      <w:bookmarkStart w:id="22" w:name="_Toc22814"/>
      <w:bookmarkStart w:id="23" w:name="_Toc798"/>
      <w:bookmarkStart w:id="24" w:name="_Toc2373"/>
      <w:bookmarkStart w:id="25" w:name="_Toc7246"/>
      <w:r>
        <w:rPr>
          <w:rFonts w:hint="eastAsia"/>
        </w:rPr>
        <w:t>二、毕业生基本情况</w:t>
      </w:r>
      <w:bookmarkEnd w:id="13"/>
      <w:bookmarkEnd w:id="14"/>
      <w:bookmarkEnd w:id="15"/>
      <w:bookmarkEnd w:id="16"/>
      <w:bookmarkEnd w:id="17"/>
      <w:bookmarkEnd w:id="18"/>
      <w:bookmarkEnd w:id="19"/>
      <w:bookmarkEnd w:id="20"/>
      <w:bookmarkEnd w:id="21"/>
      <w:bookmarkEnd w:id="22"/>
      <w:bookmarkEnd w:id="23"/>
      <w:bookmarkEnd w:id="24"/>
      <w:bookmarkEnd w:id="25"/>
    </w:p>
    <w:p>
      <w:pPr>
        <w:pStyle w:val="3"/>
      </w:pPr>
      <w:bookmarkStart w:id="26" w:name="_Toc3908"/>
      <w:bookmarkStart w:id="27" w:name="_Toc431"/>
      <w:bookmarkStart w:id="28" w:name="_Toc18568"/>
      <w:bookmarkStart w:id="29" w:name="_Toc26243"/>
      <w:bookmarkStart w:id="30" w:name="_Toc236"/>
      <w:bookmarkStart w:id="31" w:name="_Toc9714"/>
      <w:bookmarkStart w:id="32" w:name="_Toc20439"/>
      <w:bookmarkStart w:id="33" w:name="_Toc5389"/>
      <w:bookmarkStart w:id="34" w:name="_Toc29647"/>
      <w:bookmarkStart w:id="35" w:name="_Toc14398"/>
      <w:bookmarkStart w:id="36" w:name="_Toc14274"/>
      <w:bookmarkStart w:id="37" w:name="_Toc26799"/>
      <w:bookmarkStart w:id="38" w:name="_Toc9617"/>
      <w:r>
        <w:rPr>
          <w:rFonts w:hint="eastAsia"/>
        </w:rPr>
        <w:t>（一）毕业生人数</w:t>
      </w:r>
      <w:bookmarkEnd w:id="26"/>
      <w:bookmarkEnd w:id="27"/>
      <w:bookmarkEnd w:id="28"/>
      <w:bookmarkEnd w:id="29"/>
      <w:bookmarkEnd w:id="30"/>
      <w:bookmarkEnd w:id="31"/>
      <w:bookmarkEnd w:id="32"/>
      <w:bookmarkEnd w:id="33"/>
      <w:bookmarkEnd w:id="34"/>
      <w:bookmarkEnd w:id="35"/>
      <w:bookmarkEnd w:id="36"/>
      <w:bookmarkEnd w:id="37"/>
      <w:bookmarkEnd w:id="38"/>
    </w:p>
    <w:p>
      <w:pPr>
        <w:ind w:firstLine="31680" w:firstLineChars="200"/>
        <w:rPr>
          <w:sz w:val="32"/>
          <w:szCs w:val="32"/>
        </w:rPr>
      </w:pPr>
      <w:r>
        <w:rPr>
          <w:sz w:val="32"/>
          <w:szCs w:val="32"/>
        </w:rPr>
        <w:t>2015</w:t>
      </w:r>
      <w:r>
        <w:rPr>
          <w:rFonts w:hint="eastAsia"/>
          <w:sz w:val="32"/>
          <w:szCs w:val="32"/>
        </w:rPr>
        <w:t>年我院毕业生</w:t>
      </w:r>
      <w:r>
        <w:rPr>
          <w:sz w:val="32"/>
          <w:szCs w:val="32"/>
        </w:rPr>
        <w:t>1516</w:t>
      </w:r>
      <w:r>
        <w:rPr>
          <w:rFonts w:hint="eastAsia"/>
          <w:sz w:val="32"/>
          <w:szCs w:val="32"/>
        </w:rPr>
        <w:t>人，其中女生</w:t>
      </w:r>
      <w:r>
        <w:rPr>
          <w:sz w:val="32"/>
          <w:szCs w:val="32"/>
        </w:rPr>
        <w:t>1296</w:t>
      </w:r>
      <w:r>
        <w:rPr>
          <w:rFonts w:hint="eastAsia"/>
          <w:sz w:val="32"/>
          <w:szCs w:val="32"/>
        </w:rPr>
        <w:t>人，占毕业生总数的</w:t>
      </w:r>
      <w:r>
        <w:rPr>
          <w:sz w:val="32"/>
          <w:szCs w:val="32"/>
        </w:rPr>
        <w:t>85.49%</w:t>
      </w:r>
      <w:r>
        <w:rPr>
          <w:rFonts w:hint="eastAsia"/>
          <w:sz w:val="32"/>
          <w:szCs w:val="32"/>
        </w:rPr>
        <w:t>；男生</w:t>
      </w:r>
      <w:r>
        <w:rPr>
          <w:sz w:val="32"/>
          <w:szCs w:val="32"/>
        </w:rPr>
        <w:t>220</w:t>
      </w:r>
      <w:r>
        <w:rPr>
          <w:rFonts w:hint="eastAsia"/>
          <w:sz w:val="32"/>
          <w:szCs w:val="32"/>
        </w:rPr>
        <w:t>人，占毕业生总数的</w:t>
      </w:r>
      <w:r>
        <w:rPr>
          <w:sz w:val="32"/>
          <w:szCs w:val="32"/>
        </w:rPr>
        <w:t>14.51%</w:t>
      </w:r>
      <w:r>
        <w:rPr>
          <w:rFonts w:hint="eastAsia"/>
          <w:sz w:val="32"/>
          <w:szCs w:val="32"/>
        </w:rPr>
        <w:t>。男女比例为</w:t>
      </w:r>
      <w:r>
        <w:rPr>
          <w:sz w:val="32"/>
          <w:szCs w:val="32"/>
        </w:rPr>
        <w:t>1:5.8</w:t>
      </w:r>
      <w:r>
        <w:rPr>
          <w:rFonts w:hint="eastAsia"/>
          <w:sz w:val="32"/>
          <w:szCs w:val="32"/>
        </w:rPr>
        <w:t>。具体情况如下图：</w:t>
      </w:r>
    </w:p>
    <w:p>
      <w:pPr>
        <w:rPr>
          <w:b/>
          <w:sz w:val="32"/>
          <w:szCs w:val="32"/>
        </w:rPr>
      </w:pPr>
      <w:r>
        <w:pict>
          <v:shape id="_x0000_i1025" o:spt="75" type="#_x0000_t75" style="height:216.75pt;width:415.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">
            <v:path/>
            <v:fill on="f" focussize="0,0"/>
            <v:stroke on="f" joinstyle="miter"/>
            <v:imagedata r:id="rId11" o:title=""/>
            <o:lock v:ext="edit" aspectratio="f"/>
            <w10:wrap type="none"/>
            <w10:anchorlock/>
          </v:shape>
        </w:pict>
      </w:r>
    </w:p>
    <w:p>
      <w:pPr>
        <w:pStyle w:val="3"/>
      </w:pPr>
      <w:bookmarkStart w:id="39" w:name="_Toc6296"/>
      <w:bookmarkStart w:id="40" w:name="_Toc28803"/>
      <w:bookmarkStart w:id="41" w:name="_Toc2110"/>
      <w:bookmarkStart w:id="42" w:name="_Toc30825"/>
      <w:bookmarkStart w:id="43" w:name="_Toc10724"/>
      <w:bookmarkStart w:id="44" w:name="_Toc21115"/>
      <w:bookmarkStart w:id="45" w:name="_Toc20283"/>
      <w:bookmarkStart w:id="46" w:name="_Toc14381"/>
      <w:bookmarkStart w:id="47" w:name="_Toc4934"/>
      <w:bookmarkStart w:id="48" w:name="_Toc6648"/>
      <w:bookmarkStart w:id="49" w:name="_Toc30204"/>
      <w:bookmarkStart w:id="50" w:name="_Toc11478"/>
      <w:bookmarkStart w:id="51" w:name="_Toc14799"/>
      <w:r>
        <w:rPr>
          <w:rFonts w:hint="eastAsia"/>
        </w:rPr>
        <w:t>（二）生源分布</w:t>
      </w:r>
      <w:bookmarkEnd w:id="39"/>
      <w:bookmarkEnd w:id="40"/>
      <w:bookmarkEnd w:id="41"/>
      <w:bookmarkEnd w:id="42"/>
      <w:bookmarkEnd w:id="43"/>
      <w:bookmarkEnd w:id="44"/>
      <w:bookmarkEnd w:id="45"/>
      <w:bookmarkEnd w:id="46"/>
      <w:bookmarkEnd w:id="47"/>
      <w:bookmarkEnd w:id="48"/>
      <w:bookmarkEnd w:id="49"/>
      <w:bookmarkEnd w:id="50"/>
      <w:bookmarkEnd w:id="51"/>
    </w:p>
    <w:p>
      <w:pPr>
        <w:rPr>
          <w:bCs/>
          <w:sz w:val="32"/>
          <w:szCs w:val="32"/>
        </w:rPr>
      </w:pPr>
      <w:r>
        <w:rPr>
          <w:b/>
          <w:sz w:val="32"/>
          <w:szCs w:val="32"/>
        </w:rPr>
        <w:t xml:space="preserve">   </w:t>
      </w:r>
      <w:r>
        <w:rPr>
          <w:bCs/>
          <w:sz w:val="32"/>
          <w:szCs w:val="32"/>
        </w:rPr>
        <w:t xml:space="preserve"> 2015</w:t>
      </w:r>
      <w:r>
        <w:rPr>
          <w:rFonts w:hint="eastAsia"/>
          <w:bCs/>
          <w:sz w:val="32"/>
          <w:szCs w:val="32"/>
        </w:rPr>
        <w:t>届毕业生省内生源共计</w:t>
      </w:r>
      <w:r>
        <w:rPr>
          <w:bCs/>
          <w:sz w:val="32"/>
          <w:szCs w:val="32"/>
        </w:rPr>
        <w:t>1495</w:t>
      </w:r>
      <w:r>
        <w:rPr>
          <w:rFonts w:hint="eastAsia"/>
          <w:bCs/>
          <w:sz w:val="32"/>
          <w:szCs w:val="32"/>
        </w:rPr>
        <w:t>人，占毕业生总数的</w:t>
      </w:r>
      <w:r>
        <w:rPr>
          <w:bCs/>
          <w:sz w:val="32"/>
          <w:szCs w:val="32"/>
        </w:rPr>
        <w:t>98.61%</w:t>
      </w:r>
      <w:r>
        <w:rPr>
          <w:rFonts w:hint="eastAsia"/>
          <w:bCs/>
          <w:sz w:val="32"/>
          <w:szCs w:val="32"/>
        </w:rPr>
        <w:t>。具体情况如下图。</w:t>
      </w:r>
    </w:p>
    <w:p>
      <w:pPr/>
      <w:r>
        <w:pict>
          <v:shape id="_x0000_i1026" o:spt="75" type="#_x0000_t75" style="height:216.75pt;width:411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">
            <v:path/>
            <v:fill on="f" focussize="0,0"/>
            <v:stroke on="f" joinstyle="miter"/>
            <v:imagedata r:id="rId12" o:title=""/>
            <o:lock v:ext="edit" aspectratio="f"/>
            <w10:wrap type="none"/>
            <w10:anchorlock/>
          </v:shape>
        </w:pict>
      </w:r>
    </w:p>
    <w:p>
      <w:pPr>
        <w:rPr>
          <w:sz w:val="32"/>
          <w:szCs w:val="32"/>
        </w:rPr>
      </w:pPr>
      <w:r>
        <w:t xml:space="preserve">      </w:t>
      </w:r>
      <w:r>
        <w:rPr>
          <w:rFonts w:hint="eastAsia"/>
          <w:sz w:val="32"/>
          <w:szCs w:val="32"/>
        </w:rPr>
        <w:t>由上图可以看出，石家庄、邯郸、邢台、保定、沧州、五个城市为</w:t>
      </w:r>
      <w:r>
        <w:rPr>
          <w:rFonts w:hint="eastAsia"/>
          <w:sz w:val="32"/>
          <w:szCs w:val="32"/>
          <w:lang w:eastAsia="zh-CN"/>
        </w:rPr>
        <w:t>省内</w:t>
      </w:r>
      <w:r>
        <w:rPr>
          <w:rFonts w:hint="eastAsia"/>
          <w:sz w:val="32"/>
          <w:szCs w:val="32"/>
        </w:rPr>
        <w:t>主要生源地，五市生源共计</w:t>
      </w:r>
      <w:r>
        <w:rPr>
          <w:sz w:val="32"/>
          <w:szCs w:val="32"/>
        </w:rPr>
        <w:t>1118</w:t>
      </w:r>
      <w:r>
        <w:rPr>
          <w:rFonts w:hint="eastAsia"/>
          <w:sz w:val="32"/>
          <w:szCs w:val="32"/>
        </w:rPr>
        <w:t>人，占省内生源的</w:t>
      </w:r>
      <w:r>
        <w:rPr>
          <w:sz w:val="32"/>
          <w:szCs w:val="32"/>
        </w:rPr>
        <w:t>74.78%</w:t>
      </w:r>
      <w:r>
        <w:rPr>
          <w:rFonts w:hint="eastAsia"/>
          <w:sz w:val="32"/>
          <w:szCs w:val="32"/>
        </w:rPr>
        <w:t>，占毕业生总数的</w:t>
      </w:r>
      <w:r>
        <w:rPr>
          <w:sz w:val="32"/>
          <w:szCs w:val="32"/>
        </w:rPr>
        <w:t>73.75%</w:t>
      </w:r>
      <w:r>
        <w:rPr>
          <w:rFonts w:hint="eastAsia"/>
          <w:sz w:val="32"/>
          <w:szCs w:val="32"/>
        </w:rPr>
        <w:t>。</w:t>
      </w:r>
    </w:p>
    <w:p>
      <w:pPr>
        <w:ind w:firstLine="31680" w:firstLineChars="200"/>
        <w:rPr>
          <w:sz w:val="32"/>
          <w:szCs w:val="32"/>
        </w:rPr>
      </w:pPr>
      <w:r>
        <w:rPr>
          <w:rFonts w:hint="eastAsia"/>
          <w:sz w:val="32"/>
          <w:szCs w:val="32"/>
        </w:rPr>
        <w:t>省外生源共计</w:t>
      </w:r>
      <w:r>
        <w:rPr>
          <w:sz w:val="32"/>
          <w:szCs w:val="32"/>
        </w:rPr>
        <w:t>21</w:t>
      </w:r>
      <w:r>
        <w:rPr>
          <w:rFonts w:hint="eastAsia"/>
          <w:sz w:val="32"/>
          <w:szCs w:val="32"/>
        </w:rPr>
        <w:t>人，占毕业生总数的</w:t>
      </w:r>
      <w:r>
        <w:rPr>
          <w:sz w:val="32"/>
          <w:szCs w:val="32"/>
        </w:rPr>
        <w:t>1.39%</w:t>
      </w:r>
      <w:r>
        <w:rPr>
          <w:rFonts w:hint="eastAsia"/>
          <w:sz w:val="32"/>
          <w:szCs w:val="32"/>
        </w:rPr>
        <w:t>。分布在</w:t>
      </w:r>
      <w:r>
        <w:rPr>
          <w:sz w:val="32"/>
          <w:szCs w:val="32"/>
        </w:rPr>
        <w:t>3</w:t>
      </w:r>
      <w:r>
        <w:rPr>
          <w:rFonts w:hint="eastAsia"/>
          <w:sz w:val="32"/>
          <w:szCs w:val="32"/>
        </w:rPr>
        <w:t>个省份，分别是山西省，</w:t>
      </w:r>
      <w:r>
        <w:rPr>
          <w:sz w:val="32"/>
          <w:szCs w:val="32"/>
        </w:rPr>
        <w:t>10</w:t>
      </w:r>
      <w:r>
        <w:rPr>
          <w:rFonts w:hint="eastAsia"/>
          <w:sz w:val="32"/>
          <w:szCs w:val="32"/>
        </w:rPr>
        <w:t>人；内蒙古，</w:t>
      </w:r>
      <w:r>
        <w:rPr>
          <w:sz w:val="32"/>
          <w:szCs w:val="32"/>
        </w:rPr>
        <w:t>10</w:t>
      </w:r>
      <w:r>
        <w:rPr>
          <w:rFonts w:hint="eastAsia"/>
          <w:sz w:val="32"/>
          <w:szCs w:val="32"/>
        </w:rPr>
        <w:t>人；河南省，</w:t>
      </w:r>
      <w:r>
        <w:rPr>
          <w:sz w:val="32"/>
          <w:szCs w:val="32"/>
        </w:rPr>
        <w:t>1</w:t>
      </w:r>
      <w:r>
        <w:rPr>
          <w:rFonts w:hint="eastAsia"/>
          <w:sz w:val="32"/>
          <w:szCs w:val="32"/>
        </w:rPr>
        <w:t>人。具体情况如下图。</w:t>
      </w:r>
    </w:p>
    <w:p>
      <w:pPr/>
      <w:r>
        <w:pict>
          <v:shape id="_x0000_i1027" o:spt="75" type="#_x0000_t75" style="height:174pt;width:410.2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">
            <v:path/>
            <v:fill on="f" focussize="0,0"/>
            <v:stroke on="f" joinstyle="miter"/>
            <v:imagedata r:id="rId13" o:title=""/>
            <o:lock v:ext="edit" aspectratio="f"/>
            <w10:wrap type="none"/>
            <w10:anchorlock/>
          </v:shape>
        </w:pict>
      </w:r>
    </w:p>
    <w:p>
      <w:pPr>
        <w:outlineLvl w:val="1"/>
        <w:rPr>
          <w:rFonts w:ascii="宋体" w:cs="宋体"/>
          <w:b/>
          <w:sz w:val="32"/>
          <w:szCs w:val="32"/>
        </w:rPr>
      </w:pPr>
      <w:bookmarkStart w:id="52" w:name="_Toc6252"/>
      <w:bookmarkStart w:id="53" w:name="_Toc26112"/>
      <w:bookmarkStart w:id="54" w:name="_Toc12912"/>
      <w:bookmarkStart w:id="55" w:name="_Toc8563"/>
      <w:bookmarkStart w:id="56" w:name="_Toc23754"/>
      <w:bookmarkStart w:id="57" w:name="_Toc16526"/>
      <w:bookmarkStart w:id="58" w:name="_Toc22212"/>
      <w:bookmarkStart w:id="59" w:name="_Toc31172"/>
      <w:bookmarkStart w:id="60" w:name="_Toc31465"/>
      <w:bookmarkStart w:id="61" w:name="_Toc8069"/>
      <w:bookmarkStart w:id="62" w:name="_Toc31763"/>
      <w:bookmarkStart w:id="63" w:name="_Toc19822"/>
      <w:bookmarkStart w:id="64" w:name="_Toc1034"/>
      <w:r>
        <w:rPr>
          <w:rFonts w:hint="eastAsia" w:ascii="宋体" w:hAnsi="宋体" w:cs="宋体"/>
          <w:b/>
          <w:sz w:val="32"/>
          <w:szCs w:val="32"/>
        </w:rPr>
        <w:t>（三）</w:t>
      </w:r>
      <w:r>
        <w:rPr>
          <w:rFonts w:hint="eastAsia" w:ascii="宋体" w:hAnsi="宋体" w:cs="宋体"/>
          <w:b/>
          <w:sz w:val="32"/>
          <w:szCs w:val="32"/>
          <w:lang w:eastAsia="zh-CN"/>
        </w:rPr>
        <w:t>各</w:t>
      </w:r>
      <w:r>
        <w:rPr>
          <w:rFonts w:hint="eastAsia" w:ascii="宋体" w:hAnsi="宋体" w:cs="宋体"/>
          <w:b/>
          <w:sz w:val="32"/>
          <w:szCs w:val="32"/>
        </w:rPr>
        <w:t>专业人数分布</w:t>
      </w:r>
      <w:bookmarkEnd w:id="52"/>
      <w:bookmarkEnd w:id="53"/>
      <w:bookmarkEnd w:id="54"/>
      <w:bookmarkEnd w:id="55"/>
      <w:bookmarkEnd w:id="56"/>
      <w:bookmarkEnd w:id="57"/>
      <w:bookmarkEnd w:id="58"/>
      <w:bookmarkEnd w:id="59"/>
      <w:bookmarkEnd w:id="60"/>
      <w:bookmarkEnd w:id="61"/>
      <w:bookmarkEnd w:id="62"/>
      <w:bookmarkEnd w:id="63"/>
      <w:bookmarkEnd w:id="64"/>
    </w:p>
    <w:p>
      <w:pPr/>
      <w:r>
        <w:pict>
          <v:shape id="_x0000_i1028" o:spt="75" type="#_x0000_t75" style="height:307.5pt;width:416.2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">
            <v:path/>
            <v:fill on="f" focussize="0,0"/>
            <v:stroke on="f" joinstyle="miter"/>
            <v:imagedata r:id="rId14" cropbottom="-11f" o:title=""/>
            <o:lock v:ext="edit" aspectratio="f"/>
            <w10:wrap type="none"/>
            <w10:anchorlock/>
          </v:shape>
        </w:pict>
      </w:r>
    </w:p>
    <w:p>
      <w:pPr>
        <w:ind w:firstLine="31680" w:firstLineChars="200"/>
        <w:jc w:val="left"/>
        <w:rPr>
          <w:sz w:val="32"/>
          <w:szCs w:val="32"/>
        </w:rPr>
      </w:pPr>
      <w:r>
        <w:rPr>
          <w:sz w:val="32"/>
          <w:szCs w:val="32"/>
        </w:rPr>
        <w:t>2015</w:t>
      </w:r>
      <w:r>
        <w:rPr>
          <w:rFonts w:hint="eastAsia"/>
          <w:sz w:val="32"/>
          <w:szCs w:val="32"/>
        </w:rPr>
        <w:t>届毕业生涉及专业</w:t>
      </w:r>
      <w:r>
        <w:rPr>
          <w:sz w:val="32"/>
          <w:szCs w:val="32"/>
        </w:rPr>
        <w:t>21</w:t>
      </w:r>
      <w:r>
        <w:rPr>
          <w:rFonts w:hint="eastAsia"/>
          <w:sz w:val="32"/>
          <w:szCs w:val="32"/>
        </w:rPr>
        <w:t>个。其中人数前三名的专业是会计电算化专业，</w:t>
      </w:r>
      <w:r>
        <w:rPr>
          <w:sz w:val="32"/>
          <w:szCs w:val="32"/>
        </w:rPr>
        <w:t>506</w:t>
      </w:r>
      <w:r>
        <w:rPr>
          <w:rFonts w:hint="eastAsia"/>
          <w:sz w:val="32"/>
          <w:szCs w:val="32"/>
        </w:rPr>
        <w:t>人，占毕业生总数的</w:t>
      </w:r>
      <w:r>
        <w:rPr>
          <w:sz w:val="32"/>
          <w:szCs w:val="32"/>
        </w:rPr>
        <w:t>33.38%</w:t>
      </w:r>
      <w:r>
        <w:rPr>
          <w:rFonts w:hint="eastAsia"/>
          <w:sz w:val="32"/>
          <w:szCs w:val="32"/>
        </w:rPr>
        <w:t>；护理专业，</w:t>
      </w:r>
      <w:r>
        <w:rPr>
          <w:sz w:val="32"/>
          <w:szCs w:val="32"/>
        </w:rPr>
        <w:t>220</w:t>
      </w:r>
      <w:r>
        <w:rPr>
          <w:rFonts w:hint="eastAsia"/>
          <w:sz w:val="32"/>
          <w:szCs w:val="32"/>
        </w:rPr>
        <w:t>人，占毕业生总数的</w:t>
      </w:r>
      <w:r>
        <w:rPr>
          <w:sz w:val="32"/>
          <w:szCs w:val="32"/>
        </w:rPr>
        <w:t>14.51%</w:t>
      </w:r>
      <w:r>
        <w:rPr>
          <w:rFonts w:hint="eastAsia"/>
          <w:sz w:val="32"/>
          <w:szCs w:val="32"/>
        </w:rPr>
        <w:t>；工程造价专业，</w:t>
      </w:r>
      <w:r>
        <w:rPr>
          <w:sz w:val="32"/>
          <w:szCs w:val="32"/>
        </w:rPr>
        <w:t>96</w:t>
      </w:r>
      <w:r>
        <w:rPr>
          <w:rFonts w:hint="eastAsia"/>
          <w:sz w:val="32"/>
          <w:szCs w:val="32"/>
        </w:rPr>
        <w:t>人，占毕业生总数的</w:t>
      </w:r>
      <w:r>
        <w:rPr>
          <w:sz w:val="32"/>
          <w:szCs w:val="32"/>
        </w:rPr>
        <w:t>6.33%</w:t>
      </w:r>
      <w:r>
        <w:rPr>
          <w:rFonts w:hint="eastAsia"/>
          <w:sz w:val="32"/>
          <w:szCs w:val="32"/>
        </w:rPr>
        <w:t>。</w:t>
      </w:r>
    </w:p>
    <w:p>
      <w:pPr>
        <w:numPr>
          <w:ilvl w:val="0"/>
          <w:numId w:val="1"/>
        </w:numPr>
        <w:jc w:val="left"/>
        <w:outlineLvl w:val="0"/>
        <w:rPr>
          <w:rFonts w:ascii="宋体" w:cs="宋体"/>
          <w:b/>
          <w:bCs/>
          <w:sz w:val="32"/>
          <w:szCs w:val="32"/>
        </w:rPr>
      </w:pPr>
      <w:bookmarkStart w:id="65" w:name="_Toc19956"/>
      <w:bookmarkStart w:id="66" w:name="_Toc29246"/>
      <w:bookmarkStart w:id="67" w:name="_Toc29414"/>
      <w:bookmarkStart w:id="68" w:name="_Toc6358"/>
      <w:bookmarkStart w:id="69" w:name="_Toc2740"/>
      <w:bookmarkStart w:id="70" w:name="_Toc5466"/>
      <w:bookmarkStart w:id="71" w:name="_Toc5223"/>
      <w:bookmarkStart w:id="72" w:name="_Toc25803"/>
      <w:bookmarkStart w:id="73" w:name="_Toc17413"/>
      <w:bookmarkStart w:id="74" w:name="_Toc25726"/>
      <w:bookmarkStart w:id="75" w:name="_Toc17406"/>
      <w:bookmarkStart w:id="76" w:name="_Toc1303"/>
      <w:bookmarkStart w:id="77" w:name="_Toc13604"/>
      <w:r>
        <w:rPr>
          <w:rFonts w:hint="eastAsia" w:ascii="宋体" w:hAnsi="宋体" w:cs="宋体"/>
          <w:b/>
          <w:bCs/>
          <w:sz w:val="32"/>
          <w:szCs w:val="32"/>
        </w:rPr>
        <w:t>毕业生就业情况</w:t>
      </w:r>
      <w:bookmarkEnd w:id="65"/>
      <w:bookmarkEnd w:id="66"/>
      <w:bookmarkEnd w:id="67"/>
      <w:bookmarkEnd w:id="68"/>
      <w:bookmarkEnd w:id="69"/>
      <w:bookmarkEnd w:id="70"/>
      <w:bookmarkEnd w:id="71"/>
      <w:bookmarkEnd w:id="72"/>
      <w:bookmarkEnd w:id="73"/>
      <w:bookmarkEnd w:id="74"/>
      <w:bookmarkEnd w:id="75"/>
      <w:bookmarkEnd w:id="76"/>
      <w:bookmarkEnd w:id="77"/>
    </w:p>
    <w:p>
      <w:pPr>
        <w:pStyle w:val="39"/>
        <w:numPr>
          <w:ilvl w:val="0"/>
          <w:numId w:val="2"/>
        </w:numPr>
        <w:ind w:firstLineChars="0"/>
        <w:jc w:val="left"/>
        <w:rPr>
          <w:sz w:val="32"/>
          <w:szCs w:val="32"/>
        </w:rPr>
        <w:sectPr>
          <w:footerReference r:id="rId9" w:type="default"/>
          <w:pgSz w:w="11906" w:h="16838"/>
          <w:pgMar w:top="1440" w:right="1800" w:bottom="1440" w:left="1800" w:header="851" w:footer="992" w:gutter="0"/>
          <w:pgNumType w:start="1"/>
          <w:cols w:space="425" w:num="1"/>
          <w:docGrid w:type="lines" w:linePitch="312" w:charSpace="0"/>
        </w:sectPr>
      </w:pPr>
    </w:p>
    <w:p>
      <w:pPr>
        <w:pStyle w:val="3"/>
      </w:pPr>
      <w:bookmarkStart w:id="78" w:name="_Toc22329"/>
      <w:bookmarkStart w:id="79" w:name="_Toc22339"/>
      <w:bookmarkStart w:id="80" w:name="_Toc27784"/>
      <w:bookmarkStart w:id="81" w:name="_Toc8636"/>
      <w:bookmarkStart w:id="82" w:name="_Toc16510"/>
      <w:bookmarkStart w:id="83" w:name="_Toc22102"/>
      <w:bookmarkStart w:id="84" w:name="_Toc16116"/>
      <w:bookmarkStart w:id="85" w:name="_Toc15945"/>
      <w:bookmarkStart w:id="86" w:name="_Toc392"/>
      <w:bookmarkStart w:id="87" w:name="_Toc10978"/>
      <w:bookmarkStart w:id="88" w:name="_Toc11939"/>
      <w:bookmarkStart w:id="89" w:name="_Toc9126"/>
      <w:bookmarkStart w:id="90" w:name="_Toc17131"/>
      <w:r>
        <w:rPr>
          <w:rFonts w:hint="eastAsia"/>
        </w:rPr>
        <w:t>（一）就业率</w:t>
      </w:r>
      <w:r>
        <w:rPr>
          <w:rStyle w:val="25"/>
          <w:rFonts w:ascii="宋体" w:hAnsi="宋体" w:eastAsia="宋体" w:cs="宋体"/>
          <w:szCs w:val="32"/>
        </w:rPr>
        <w:footnoteReference w:id="0"/>
      </w:r>
      <w:bookmarkEnd w:id="78"/>
      <w:bookmarkEnd w:id="79"/>
      <w:bookmarkEnd w:id="80"/>
      <w:bookmarkEnd w:id="81"/>
      <w:bookmarkEnd w:id="82"/>
      <w:bookmarkEnd w:id="83"/>
      <w:bookmarkEnd w:id="84"/>
      <w:bookmarkEnd w:id="85"/>
      <w:bookmarkEnd w:id="86"/>
      <w:bookmarkEnd w:id="87"/>
      <w:bookmarkEnd w:id="88"/>
      <w:bookmarkEnd w:id="89"/>
      <w:bookmarkEnd w:id="90"/>
    </w:p>
    <w:p>
      <w:pPr>
        <w:ind w:firstLine="31680" w:firstLineChars="250"/>
        <w:jc w:val="left"/>
        <w:rPr>
          <w:sz w:val="32"/>
          <w:szCs w:val="32"/>
        </w:rPr>
      </w:pPr>
      <w:r>
        <w:rPr>
          <w:sz w:val="32"/>
          <w:szCs w:val="32"/>
        </w:rPr>
        <w:t>2015</w:t>
      </w:r>
      <w:r>
        <w:rPr>
          <w:rFonts w:hint="eastAsia"/>
          <w:sz w:val="32"/>
          <w:szCs w:val="32"/>
        </w:rPr>
        <w:t>年河北女子职业技术学院毕业生共计</w:t>
      </w:r>
      <w:r>
        <w:rPr>
          <w:sz w:val="32"/>
          <w:szCs w:val="32"/>
        </w:rPr>
        <w:t>1516</w:t>
      </w:r>
      <w:r>
        <w:rPr>
          <w:rFonts w:hint="eastAsia"/>
          <w:sz w:val="32"/>
          <w:szCs w:val="32"/>
        </w:rPr>
        <w:t>人，截止到</w:t>
      </w:r>
      <w:r>
        <w:rPr>
          <w:sz w:val="32"/>
          <w:szCs w:val="32"/>
        </w:rPr>
        <w:t>2015</w:t>
      </w:r>
      <w:r>
        <w:rPr>
          <w:rFonts w:hint="eastAsia"/>
          <w:sz w:val="32"/>
          <w:szCs w:val="32"/>
        </w:rPr>
        <w:t>年</w:t>
      </w:r>
      <w:r>
        <w:rPr>
          <w:sz w:val="32"/>
          <w:szCs w:val="32"/>
        </w:rPr>
        <w:t>11</w:t>
      </w:r>
      <w:r>
        <w:rPr>
          <w:rFonts w:hint="eastAsia"/>
          <w:sz w:val="32"/>
          <w:szCs w:val="32"/>
        </w:rPr>
        <w:t>月</w:t>
      </w:r>
      <w:r>
        <w:rPr>
          <w:sz w:val="32"/>
          <w:szCs w:val="32"/>
        </w:rPr>
        <w:t>30</w:t>
      </w:r>
      <w:r>
        <w:rPr>
          <w:rFonts w:hint="eastAsia"/>
          <w:sz w:val="32"/>
          <w:szCs w:val="32"/>
        </w:rPr>
        <w:t>日，已落实就业去向</w:t>
      </w:r>
      <w:r>
        <w:rPr>
          <w:sz w:val="32"/>
          <w:szCs w:val="32"/>
        </w:rPr>
        <w:t>1424</w:t>
      </w:r>
      <w:r>
        <w:rPr>
          <w:rFonts w:hint="eastAsia"/>
          <w:sz w:val="32"/>
          <w:szCs w:val="32"/>
        </w:rPr>
        <w:t>人，就业率为</w:t>
      </w:r>
      <w:r>
        <w:rPr>
          <w:sz w:val="32"/>
          <w:szCs w:val="32"/>
        </w:rPr>
        <w:t>93.93%</w:t>
      </w:r>
      <w:r>
        <w:rPr>
          <w:rFonts w:hint="eastAsia"/>
          <w:sz w:val="32"/>
          <w:szCs w:val="32"/>
        </w:rPr>
        <w:t>。</w:t>
      </w:r>
      <w:bookmarkStart w:id="91" w:name="_Toc8367"/>
      <w:bookmarkStart w:id="92" w:name="_Toc3994"/>
      <w:bookmarkStart w:id="93" w:name="_Toc12854"/>
    </w:p>
    <w:p>
      <w:pPr>
        <w:pStyle w:val="3"/>
      </w:pPr>
      <w:bookmarkStart w:id="94" w:name="_Toc16103"/>
      <w:bookmarkStart w:id="95" w:name="_Toc1109"/>
      <w:bookmarkStart w:id="96" w:name="_Toc7862"/>
      <w:bookmarkStart w:id="97" w:name="_Toc22039"/>
      <w:bookmarkStart w:id="98" w:name="_Toc24683"/>
      <w:bookmarkStart w:id="99" w:name="_Toc9264"/>
      <w:bookmarkStart w:id="100" w:name="_Toc15614"/>
      <w:bookmarkStart w:id="101" w:name="_Toc23801"/>
      <w:bookmarkStart w:id="102" w:name="_Toc4585"/>
      <w:r>
        <w:rPr>
          <w:rFonts w:hint="eastAsia"/>
        </w:rPr>
        <w:t>（二）连续三年就业率</w:t>
      </w:r>
      <w:bookmarkEnd w:id="91"/>
      <w:bookmarkEnd w:id="92"/>
      <w:bookmarkEnd w:id="93"/>
      <w:bookmarkEnd w:id="94"/>
      <w:bookmarkEnd w:id="95"/>
      <w:bookmarkEnd w:id="96"/>
      <w:bookmarkEnd w:id="97"/>
      <w:bookmarkEnd w:id="98"/>
      <w:bookmarkEnd w:id="99"/>
      <w:bookmarkEnd w:id="100"/>
      <w:bookmarkEnd w:id="101"/>
      <w:bookmarkEnd w:id="102"/>
    </w:p>
    <w:p>
      <w:pPr>
        <w:jc w:val="left"/>
        <w:rPr>
          <w:sz w:val="32"/>
          <w:szCs w:val="32"/>
        </w:rPr>
      </w:pPr>
      <w:r>
        <w:pict>
          <v:shape id="_x0000_i1029" o:spt="75" type="#_x0000_t75" style="height:198.75pt;width:417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">
            <v:path/>
            <v:fill on="f" focussize="0,0"/>
            <v:stroke on="f" joinstyle="miter"/>
            <v:imagedata r:id="rId15" cropbottom="-33f" o:title=""/>
            <o:lock v:ext="edit" aspectratio="f"/>
            <w10:wrap type="none"/>
            <w10:anchorlock/>
          </v:shape>
        </w:pict>
      </w:r>
    </w:p>
    <w:p>
      <w:pPr>
        <w:ind w:firstLine="31680" w:firstLineChars="200"/>
        <w:jc w:val="left"/>
        <w:rPr>
          <w:sz w:val="32"/>
          <w:szCs w:val="32"/>
        </w:rPr>
      </w:pPr>
      <w:r>
        <w:rPr>
          <w:rFonts w:hint="eastAsia"/>
          <w:sz w:val="32"/>
          <w:szCs w:val="32"/>
        </w:rPr>
        <w:t>由上图可以看出，我院连续三年就业率均在</w:t>
      </w:r>
      <w:r>
        <w:rPr>
          <w:sz w:val="32"/>
          <w:szCs w:val="32"/>
        </w:rPr>
        <w:t>90%</w:t>
      </w:r>
      <w:r>
        <w:rPr>
          <w:rFonts w:hint="eastAsia"/>
          <w:sz w:val="32"/>
          <w:szCs w:val="32"/>
        </w:rPr>
        <w:t>以上。</w:t>
      </w:r>
      <w:r>
        <w:rPr>
          <w:sz w:val="32"/>
          <w:szCs w:val="32"/>
        </w:rPr>
        <w:t>2013</w:t>
      </w:r>
      <w:r>
        <w:rPr>
          <w:rFonts w:hint="eastAsia"/>
          <w:sz w:val="32"/>
          <w:szCs w:val="32"/>
        </w:rPr>
        <w:t>年、</w:t>
      </w:r>
      <w:r>
        <w:rPr>
          <w:sz w:val="32"/>
          <w:szCs w:val="32"/>
        </w:rPr>
        <w:t>2014</w:t>
      </w:r>
      <w:r>
        <w:rPr>
          <w:rFonts w:hint="eastAsia"/>
          <w:sz w:val="32"/>
          <w:szCs w:val="32"/>
        </w:rPr>
        <w:t>年、</w:t>
      </w:r>
      <w:r>
        <w:rPr>
          <w:sz w:val="32"/>
          <w:szCs w:val="32"/>
        </w:rPr>
        <w:t>2015</w:t>
      </w:r>
      <w:r>
        <w:rPr>
          <w:rFonts w:hint="eastAsia"/>
          <w:sz w:val="32"/>
          <w:szCs w:val="32"/>
        </w:rPr>
        <w:t>年毕业生就业率分别为</w:t>
      </w:r>
      <w:r>
        <w:rPr>
          <w:sz w:val="32"/>
          <w:szCs w:val="32"/>
        </w:rPr>
        <w:t>90.79%</w:t>
      </w:r>
      <w:r>
        <w:rPr>
          <w:rFonts w:hint="eastAsia"/>
          <w:sz w:val="32"/>
          <w:szCs w:val="32"/>
        </w:rPr>
        <w:t>、</w:t>
      </w:r>
      <w:r>
        <w:rPr>
          <w:sz w:val="32"/>
          <w:szCs w:val="32"/>
        </w:rPr>
        <w:t>96.84%</w:t>
      </w:r>
      <w:r>
        <w:rPr>
          <w:rFonts w:hint="eastAsia"/>
          <w:sz w:val="32"/>
          <w:szCs w:val="32"/>
        </w:rPr>
        <w:t>、</w:t>
      </w:r>
      <w:r>
        <w:rPr>
          <w:sz w:val="32"/>
          <w:szCs w:val="32"/>
        </w:rPr>
        <w:t>93.93%</w:t>
      </w:r>
      <w:r>
        <w:rPr>
          <w:rFonts w:hint="eastAsia"/>
          <w:sz w:val="32"/>
          <w:szCs w:val="32"/>
        </w:rPr>
        <w:t>。</w:t>
      </w:r>
    </w:p>
    <w:p>
      <w:pPr>
        <w:pStyle w:val="3"/>
      </w:pPr>
      <w:bookmarkStart w:id="103" w:name="_Toc2984"/>
      <w:bookmarkStart w:id="104" w:name="_Toc29079"/>
      <w:bookmarkStart w:id="105" w:name="_Toc13121"/>
      <w:bookmarkStart w:id="106" w:name="_Toc18625"/>
      <w:bookmarkStart w:id="107" w:name="_Toc14360"/>
      <w:bookmarkStart w:id="108" w:name="_Toc2723"/>
      <w:bookmarkStart w:id="109" w:name="_Toc25444"/>
      <w:bookmarkStart w:id="110" w:name="_Toc3003"/>
      <w:bookmarkStart w:id="111" w:name="_Toc687"/>
      <w:bookmarkStart w:id="112" w:name="_Toc20044"/>
      <w:bookmarkStart w:id="113" w:name="_Toc29540"/>
      <w:bookmarkStart w:id="114" w:name="_Toc11349"/>
      <w:bookmarkStart w:id="115" w:name="_Toc16289"/>
      <w:r>
        <w:rPr>
          <w:rFonts w:hint="eastAsia"/>
        </w:rPr>
        <w:t>（三）就业去向</w:t>
      </w:r>
      <w:bookmarkEnd w:id="103"/>
      <w:bookmarkEnd w:id="104"/>
      <w:bookmarkEnd w:id="105"/>
      <w:bookmarkEnd w:id="106"/>
      <w:bookmarkEnd w:id="107"/>
      <w:bookmarkEnd w:id="108"/>
      <w:bookmarkEnd w:id="109"/>
      <w:bookmarkEnd w:id="110"/>
      <w:bookmarkEnd w:id="111"/>
      <w:bookmarkEnd w:id="112"/>
      <w:bookmarkEnd w:id="113"/>
      <w:bookmarkEnd w:id="114"/>
      <w:bookmarkEnd w:id="115"/>
    </w:p>
    <w:p>
      <w:pPr>
        <w:jc w:val="left"/>
        <w:rPr>
          <w:rFonts w:hint="eastAsia"/>
          <w:sz w:val="32"/>
          <w:szCs w:val="32"/>
        </w:rPr>
      </w:pPr>
      <w:r>
        <w:rPr>
          <w:sz w:val="32"/>
          <w:szCs w:val="32"/>
        </w:rPr>
        <w:t xml:space="preserve">     2015</w:t>
      </w:r>
      <w:r>
        <w:rPr>
          <w:rFonts w:hint="eastAsia"/>
          <w:sz w:val="32"/>
          <w:szCs w:val="32"/>
        </w:rPr>
        <w:t>年毕业生中，已就业</w:t>
      </w:r>
      <w:r>
        <w:rPr>
          <w:sz w:val="32"/>
          <w:szCs w:val="32"/>
        </w:rPr>
        <w:t>1424</w:t>
      </w:r>
      <w:r>
        <w:rPr>
          <w:rFonts w:hint="eastAsia"/>
          <w:sz w:val="32"/>
          <w:szCs w:val="32"/>
        </w:rPr>
        <w:t>人。其中</w:t>
      </w:r>
      <w:r>
        <w:rPr>
          <w:rFonts w:hint="eastAsia"/>
          <w:sz w:val="32"/>
          <w:szCs w:val="32"/>
          <w:lang w:eastAsia="zh-CN"/>
        </w:rPr>
        <w:t>已</w:t>
      </w:r>
      <w:r>
        <w:rPr>
          <w:rFonts w:hint="eastAsia"/>
          <w:sz w:val="32"/>
          <w:szCs w:val="32"/>
        </w:rPr>
        <w:t>落实就业单位</w:t>
      </w:r>
      <w:r>
        <w:rPr>
          <w:sz w:val="32"/>
          <w:szCs w:val="32"/>
        </w:rPr>
        <w:t>1052</w:t>
      </w:r>
      <w:r>
        <w:rPr>
          <w:rFonts w:hint="eastAsia"/>
          <w:sz w:val="32"/>
          <w:szCs w:val="32"/>
        </w:rPr>
        <w:t>人，占</w:t>
      </w:r>
      <w:r>
        <w:rPr>
          <w:rFonts w:hint="eastAsia"/>
          <w:sz w:val="32"/>
          <w:szCs w:val="32"/>
          <w:lang w:eastAsia="zh-CN"/>
        </w:rPr>
        <w:t>已就业</w:t>
      </w:r>
      <w:r>
        <w:rPr>
          <w:rFonts w:hint="eastAsia"/>
          <w:sz w:val="32"/>
          <w:szCs w:val="32"/>
        </w:rPr>
        <w:t>毕业生总数的</w:t>
      </w:r>
      <w:r>
        <w:rPr>
          <w:rFonts w:hint="eastAsia"/>
          <w:sz w:val="32"/>
          <w:szCs w:val="32"/>
          <w:lang w:val="en-US" w:eastAsia="zh-CN"/>
        </w:rPr>
        <w:t>73.88</w:t>
      </w:r>
      <w:r>
        <w:rPr>
          <w:sz w:val="32"/>
          <w:szCs w:val="32"/>
        </w:rPr>
        <w:t>%;</w:t>
      </w:r>
      <w:r>
        <w:rPr>
          <w:rFonts w:hint="eastAsia"/>
          <w:sz w:val="32"/>
          <w:szCs w:val="32"/>
        </w:rPr>
        <w:t>升学继续深造</w:t>
      </w:r>
      <w:r>
        <w:rPr>
          <w:sz w:val="32"/>
          <w:szCs w:val="32"/>
        </w:rPr>
        <w:t>23</w:t>
      </w:r>
      <w:r>
        <w:rPr>
          <w:rFonts w:hint="eastAsia"/>
          <w:sz w:val="32"/>
          <w:szCs w:val="32"/>
        </w:rPr>
        <w:t>人，占</w:t>
      </w:r>
      <w:r>
        <w:rPr>
          <w:rFonts w:hint="eastAsia"/>
          <w:sz w:val="32"/>
          <w:szCs w:val="32"/>
          <w:lang w:eastAsia="zh-CN"/>
        </w:rPr>
        <w:t>已就业</w:t>
      </w:r>
      <w:r>
        <w:rPr>
          <w:rFonts w:hint="eastAsia"/>
          <w:sz w:val="32"/>
          <w:szCs w:val="32"/>
        </w:rPr>
        <w:t>毕业生总数的</w:t>
      </w:r>
      <w:r>
        <w:rPr>
          <w:sz w:val="32"/>
          <w:szCs w:val="32"/>
        </w:rPr>
        <w:t>1.</w:t>
      </w:r>
      <w:r>
        <w:rPr>
          <w:rFonts w:hint="eastAsia"/>
          <w:sz w:val="32"/>
          <w:szCs w:val="32"/>
          <w:lang w:val="en-US" w:eastAsia="zh-CN"/>
        </w:rPr>
        <w:t>6</w:t>
      </w:r>
      <w:r>
        <w:rPr>
          <w:sz w:val="32"/>
          <w:szCs w:val="32"/>
        </w:rPr>
        <w:t>2%</w:t>
      </w:r>
      <w:r>
        <w:rPr>
          <w:rFonts w:hint="eastAsia"/>
          <w:sz w:val="32"/>
          <w:szCs w:val="32"/>
        </w:rPr>
        <w:t>；灵活就业</w:t>
      </w:r>
      <w:r>
        <w:rPr>
          <w:sz w:val="32"/>
          <w:szCs w:val="32"/>
        </w:rPr>
        <w:t>209</w:t>
      </w:r>
      <w:r>
        <w:rPr>
          <w:rFonts w:hint="eastAsia"/>
          <w:sz w:val="32"/>
          <w:szCs w:val="32"/>
        </w:rPr>
        <w:t>人，占毕业生总数的</w:t>
      </w:r>
      <w:r>
        <w:rPr>
          <w:sz w:val="32"/>
          <w:szCs w:val="32"/>
        </w:rPr>
        <w:t>1</w:t>
      </w:r>
      <w:r>
        <w:rPr>
          <w:rFonts w:hint="eastAsia"/>
          <w:sz w:val="32"/>
          <w:szCs w:val="32"/>
          <w:lang w:val="en-US" w:eastAsia="zh-CN"/>
        </w:rPr>
        <w:t>4.68</w:t>
      </w:r>
      <w:r>
        <w:rPr>
          <w:sz w:val="32"/>
          <w:szCs w:val="32"/>
        </w:rPr>
        <w:t>%</w:t>
      </w:r>
      <w:r>
        <w:rPr>
          <w:rFonts w:hint="eastAsia"/>
          <w:sz w:val="32"/>
          <w:szCs w:val="32"/>
        </w:rPr>
        <w:t>；自由职业</w:t>
      </w:r>
      <w:r>
        <w:rPr>
          <w:sz w:val="32"/>
          <w:szCs w:val="32"/>
        </w:rPr>
        <w:t>125</w:t>
      </w:r>
      <w:r>
        <w:rPr>
          <w:rFonts w:hint="eastAsia"/>
          <w:sz w:val="32"/>
          <w:szCs w:val="32"/>
        </w:rPr>
        <w:t>人，占毕业生总数的</w:t>
      </w:r>
      <w:r>
        <w:rPr>
          <w:sz w:val="32"/>
          <w:szCs w:val="32"/>
        </w:rPr>
        <w:t>8.</w:t>
      </w:r>
      <w:r>
        <w:rPr>
          <w:rFonts w:hint="eastAsia"/>
          <w:sz w:val="32"/>
          <w:szCs w:val="32"/>
          <w:lang w:val="en-US" w:eastAsia="zh-CN"/>
        </w:rPr>
        <w:t>78</w:t>
      </w:r>
      <w:r>
        <w:rPr>
          <w:sz w:val="32"/>
          <w:szCs w:val="32"/>
        </w:rPr>
        <w:t>%</w:t>
      </w:r>
      <w:r>
        <w:rPr>
          <w:rFonts w:hint="eastAsia"/>
          <w:sz w:val="32"/>
          <w:szCs w:val="32"/>
          <w:lang w:eastAsia="zh-CN"/>
        </w:rPr>
        <w:t>。</w:t>
      </w:r>
      <w:r>
        <w:rPr>
          <w:rFonts w:hint="eastAsia"/>
          <w:sz w:val="32"/>
          <w:szCs w:val="32"/>
        </w:rPr>
        <w:t>具体情况如下图。</w:t>
      </w:r>
    </w:p>
    <w:p>
      <w:pPr>
        <w:jc w:val="left"/>
        <w:rPr>
          <w:sz w:val="32"/>
          <w:szCs w:val="32"/>
        </w:rPr>
      </w:pPr>
      <w:r>
        <w:object>
          <v:shape id="_x0000_i1030" o:spt="75" type="#_x0000_t75" style="height:178.5pt;width:415.45pt;" o:ole="t" filled="f" o:preferrelative="t" stroked="f" coordsize="21600,21600" o:gfxdata="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">
            <v:path/>
            <v:fill on="f" focussize="0,0"/>
            <v:stroke on="f" joinstyle="miter"/>
            <v:imagedata r:id="rId17" o:title=""/>
            <o:lock v:ext="edit" aspectratio="f"/>
            <w10:wrap type="none"/>
            <w10:anchorlock/>
          </v:shape>
          <o:OLEObject Type="Embed" ProgID="excel.sheet.8" ShapeID="_x0000_i1030" DrawAspect="Content" ObjectID="_1468075725" r:id="rId16"/>
        </w:object>
      </w:r>
    </w:p>
    <w:p>
      <w:pPr>
        <w:pStyle w:val="3"/>
      </w:pPr>
      <w:bookmarkStart w:id="116" w:name="_Toc24866"/>
      <w:bookmarkStart w:id="117" w:name="_Toc15894"/>
      <w:bookmarkStart w:id="118" w:name="_Toc25346"/>
      <w:bookmarkStart w:id="119" w:name="_Toc1480"/>
      <w:bookmarkStart w:id="120" w:name="_Toc25055"/>
      <w:bookmarkStart w:id="121" w:name="_Toc30380"/>
      <w:bookmarkStart w:id="122" w:name="_Toc26327"/>
      <w:bookmarkStart w:id="123" w:name="_Toc14626"/>
      <w:bookmarkStart w:id="124" w:name="_Toc22278"/>
      <w:bookmarkStart w:id="125" w:name="_Toc27184"/>
      <w:bookmarkStart w:id="126" w:name="_Toc12935"/>
      <w:bookmarkStart w:id="127" w:name="_Toc4744"/>
      <w:bookmarkStart w:id="128" w:name="_Toc24656"/>
      <w:r>
        <w:rPr>
          <w:rFonts w:hint="eastAsia"/>
        </w:rPr>
        <w:t>（四）</w:t>
      </w:r>
      <w:r>
        <w:rPr>
          <w:rFonts w:hint="eastAsia"/>
          <w:lang w:eastAsia="zh-CN"/>
        </w:rPr>
        <w:t>就业</w:t>
      </w:r>
      <w:r>
        <w:rPr>
          <w:rFonts w:hint="eastAsia"/>
        </w:rPr>
        <w:t>行业性质分布</w:t>
      </w:r>
      <w:bookmarkEnd w:id="116"/>
      <w:bookmarkEnd w:id="117"/>
      <w:bookmarkEnd w:id="118"/>
      <w:bookmarkEnd w:id="119"/>
      <w:bookmarkEnd w:id="120"/>
      <w:bookmarkEnd w:id="121"/>
      <w:bookmarkEnd w:id="122"/>
      <w:bookmarkEnd w:id="123"/>
      <w:bookmarkEnd w:id="124"/>
      <w:bookmarkEnd w:id="125"/>
      <w:bookmarkEnd w:id="126"/>
      <w:bookmarkEnd w:id="127"/>
      <w:bookmarkEnd w:id="128"/>
    </w:p>
    <w:p>
      <w:pPr>
        <w:jc w:val="left"/>
        <w:rPr>
          <w:sz w:val="32"/>
          <w:szCs w:val="32"/>
        </w:rPr>
      </w:pPr>
      <w:r>
        <w:pict>
          <v:shape id="_x0000_i1031" o:spt="75" type="#_x0000_t75" style="height:255pt;width:414.8pt;" filled="f" o:preferrelative="t" stroked="f" coordsize="21600,21600" o:gfxdata="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">
            <v:path/>
            <v:fill on="f" focussize="0,0"/>
            <v:stroke on="f" joinstyle="miter"/>
            <v:imagedata r:id="rId18" o:title=""/>
            <o:lock v:ext="edit" aspectratio="f"/>
            <w10:wrap type="none"/>
            <w10:anchorlock/>
          </v:shape>
        </w:pict>
      </w:r>
      <w:r>
        <w:rPr>
          <w:sz w:val="32"/>
          <w:szCs w:val="32"/>
        </w:rPr>
        <w:br w:type="textWrapping"/>
      </w:r>
      <w:r>
        <w:rPr>
          <w:sz w:val="32"/>
          <w:szCs w:val="32"/>
        </w:rPr>
        <w:t xml:space="preserve">    </w:t>
      </w:r>
      <w:r>
        <w:rPr>
          <w:rFonts w:hint="eastAsia"/>
          <w:sz w:val="32"/>
          <w:szCs w:val="32"/>
        </w:rPr>
        <w:t>从上图可以看出，</w:t>
      </w:r>
      <w:r>
        <w:rPr>
          <w:sz w:val="32"/>
          <w:szCs w:val="32"/>
        </w:rPr>
        <w:t>2015</w:t>
      </w:r>
      <w:r>
        <w:rPr>
          <w:rFonts w:hint="eastAsia"/>
          <w:sz w:val="32"/>
          <w:szCs w:val="32"/>
        </w:rPr>
        <w:t>届毕业生从事行业排行前三的分别是</w:t>
      </w:r>
      <w:r>
        <w:rPr>
          <w:rFonts w:hint="eastAsia"/>
          <w:sz w:val="32"/>
          <w:szCs w:val="32"/>
          <w:lang w:eastAsia="zh-CN"/>
        </w:rPr>
        <w:t>卫生和社会工作、教育和批发和零售业</w:t>
      </w:r>
      <w:r>
        <w:rPr>
          <w:rFonts w:hint="eastAsia"/>
          <w:sz w:val="32"/>
          <w:szCs w:val="32"/>
        </w:rPr>
        <w:t>。</w:t>
      </w:r>
    </w:p>
    <w:p>
      <w:pPr>
        <w:pStyle w:val="3"/>
      </w:pPr>
      <w:bookmarkStart w:id="129" w:name="_Toc5955"/>
      <w:bookmarkStart w:id="130" w:name="_Toc31494"/>
      <w:bookmarkStart w:id="131" w:name="_Toc4977"/>
      <w:bookmarkStart w:id="132" w:name="_Toc25327"/>
      <w:bookmarkStart w:id="133" w:name="_Toc26958"/>
      <w:bookmarkStart w:id="134" w:name="_Toc31739"/>
      <w:bookmarkStart w:id="135" w:name="_Toc29111"/>
      <w:bookmarkStart w:id="136" w:name="_Toc15107"/>
      <w:bookmarkStart w:id="137" w:name="_Toc55"/>
      <w:bookmarkStart w:id="138" w:name="_Toc22569"/>
      <w:bookmarkStart w:id="139" w:name="_Toc901"/>
      <w:bookmarkStart w:id="140" w:name="_Toc27446"/>
      <w:bookmarkStart w:id="141" w:name="_Toc30444"/>
      <w:r>
        <w:rPr>
          <w:rFonts w:hint="eastAsia"/>
        </w:rPr>
        <w:t>（五）</w:t>
      </w:r>
      <w:r>
        <w:rPr>
          <w:rFonts w:hint="eastAsia"/>
          <w:lang w:eastAsia="zh-CN"/>
        </w:rPr>
        <w:t>就业</w:t>
      </w:r>
      <w:r>
        <w:rPr>
          <w:rFonts w:hint="eastAsia"/>
        </w:rPr>
        <w:t>单位</w:t>
      </w:r>
      <w:r>
        <w:rPr>
          <w:rFonts w:hint="eastAsia"/>
          <w:lang w:eastAsia="zh-CN"/>
        </w:rPr>
        <w:t>性质</w:t>
      </w:r>
      <w:r>
        <w:rPr>
          <w:rFonts w:hint="eastAsia"/>
        </w:rPr>
        <w:t>分布</w:t>
      </w:r>
      <w:bookmarkEnd w:id="129"/>
      <w:bookmarkEnd w:id="130"/>
      <w:bookmarkEnd w:id="131"/>
      <w:bookmarkEnd w:id="132"/>
      <w:bookmarkEnd w:id="133"/>
      <w:bookmarkEnd w:id="134"/>
      <w:bookmarkEnd w:id="135"/>
      <w:bookmarkEnd w:id="136"/>
      <w:bookmarkEnd w:id="137"/>
      <w:bookmarkEnd w:id="138"/>
      <w:bookmarkEnd w:id="139"/>
      <w:bookmarkEnd w:id="140"/>
      <w:bookmarkEnd w:id="141"/>
    </w:p>
    <w:p>
      <w:pPr>
        <w:jc w:val="left"/>
        <w:rPr>
          <w:sz w:val="32"/>
          <w:szCs w:val="32"/>
        </w:rPr>
      </w:pPr>
      <w:r>
        <w:pict>
          <v:shape id="_x0000_i1032" o:spt="75" type="#_x0000_t75" style="height:237pt;width:414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">
            <v:path/>
            <v:fill on="f" focussize="0,0"/>
            <v:stroke on="f" joinstyle="miter"/>
            <v:imagedata r:id="rId19" cropbottom="-28f" o:title=""/>
            <o:lock v:ext="edit" aspectratio="f"/>
            <w10:wrap type="none"/>
            <w10:anchorlock/>
          </v:shape>
        </w:pict>
      </w:r>
    </w:p>
    <w:p>
      <w:pPr>
        <w:ind w:firstLine="660"/>
        <w:jc w:val="left"/>
        <w:rPr>
          <w:sz w:val="32"/>
          <w:szCs w:val="32"/>
        </w:rPr>
      </w:pPr>
      <w:r>
        <w:rPr>
          <w:rFonts w:hint="eastAsia"/>
          <w:sz w:val="32"/>
          <w:szCs w:val="32"/>
        </w:rPr>
        <w:t>从上图来看，毕业生就业人数最多的是中小微企业，人数为</w:t>
      </w:r>
      <w:r>
        <w:rPr>
          <w:sz w:val="32"/>
          <w:szCs w:val="32"/>
        </w:rPr>
        <w:t>579</w:t>
      </w:r>
      <w:r>
        <w:rPr>
          <w:rFonts w:hint="eastAsia"/>
          <w:sz w:val="32"/>
          <w:szCs w:val="32"/>
        </w:rPr>
        <w:t>人，占就业总人数的</w:t>
      </w:r>
      <w:r>
        <w:rPr>
          <w:sz w:val="32"/>
          <w:szCs w:val="32"/>
        </w:rPr>
        <w:t>40.66%</w:t>
      </w:r>
      <w:r>
        <w:rPr>
          <w:rFonts w:hint="eastAsia"/>
          <w:sz w:val="32"/>
          <w:szCs w:val="32"/>
        </w:rPr>
        <w:t>；从业人数排名第二的是大型民企，人数为</w:t>
      </w:r>
      <w:r>
        <w:rPr>
          <w:sz w:val="32"/>
          <w:szCs w:val="32"/>
        </w:rPr>
        <w:t>245</w:t>
      </w:r>
      <w:r>
        <w:rPr>
          <w:rFonts w:hint="eastAsia"/>
          <w:sz w:val="32"/>
          <w:szCs w:val="32"/>
        </w:rPr>
        <w:t>人，占就业总人数的</w:t>
      </w:r>
      <w:r>
        <w:rPr>
          <w:sz w:val="32"/>
          <w:szCs w:val="32"/>
        </w:rPr>
        <w:t>17.21%</w:t>
      </w:r>
      <w:r>
        <w:rPr>
          <w:rFonts w:hint="eastAsia"/>
          <w:sz w:val="32"/>
          <w:szCs w:val="32"/>
        </w:rPr>
        <w:t>；从业人数排名第三的其他事业单位，人数为</w:t>
      </w:r>
      <w:r>
        <w:rPr>
          <w:sz w:val="32"/>
          <w:szCs w:val="32"/>
        </w:rPr>
        <w:t>157</w:t>
      </w:r>
      <w:r>
        <w:rPr>
          <w:rFonts w:hint="eastAsia"/>
          <w:sz w:val="32"/>
          <w:szCs w:val="32"/>
        </w:rPr>
        <w:t>人，占就业总人数的</w:t>
      </w:r>
      <w:r>
        <w:rPr>
          <w:sz w:val="32"/>
          <w:szCs w:val="32"/>
        </w:rPr>
        <w:t>11.03%</w:t>
      </w:r>
      <w:r>
        <w:rPr>
          <w:rFonts w:hint="eastAsia"/>
          <w:sz w:val="32"/>
          <w:szCs w:val="32"/>
        </w:rPr>
        <w:t>。</w:t>
      </w:r>
    </w:p>
    <w:p>
      <w:pPr>
        <w:pStyle w:val="3"/>
      </w:pPr>
      <w:bookmarkStart w:id="142" w:name="_Toc27362"/>
      <w:bookmarkStart w:id="143" w:name="_Toc22494"/>
      <w:bookmarkStart w:id="144" w:name="_Toc12414"/>
      <w:bookmarkStart w:id="145" w:name="_Toc16216"/>
      <w:bookmarkStart w:id="146" w:name="_Toc30854"/>
      <w:bookmarkStart w:id="147" w:name="_Toc13057"/>
      <w:bookmarkStart w:id="148" w:name="_Toc9026"/>
      <w:bookmarkStart w:id="149" w:name="_Toc31854"/>
      <w:bookmarkStart w:id="150" w:name="_Toc29278"/>
      <w:bookmarkStart w:id="151" w:name="_Toc23484"/>
      <w:bookmarkStart w:id="152" w:name="_Toc16246"/>
      <w:bookmarkStart w:id="153" w:name="_Toc30651"/>
      <w:bookmarkStart w:id="154" w:name="_Toc3055"/>
      <w:r>
        <w:rPr>
          <w:rFonts w:hint="eastAsia"/>
        </w:rPr>
        <w:t>（六）地域流向</w:t>
      </w:r>
      <w:bookmarkEnd w:id="142"/>
      <w:bookmarkEnd w:id="143"/>
      <w:bookmarkEnd w:id="144"/>
      <w:bookmarkEnd w:id="145"/>
      <w:bookmarkEnd w:id="146"/>
      <w:bookmarkEnd w:id="147"/>
      <w:bookmarkEnd w:id="148"/>
      <w:bookmarkEnd w:id="149"/>
      <w:bookmarkEnd w:id="150"/>
      <w:bookmarkEnd w:id="151"/>
      <w:bookmarkEnd w:id="152"/>
      <w:bookmarkEnd w:id="153"/>
      <w:bookmarkEnd w:id="154"/>
    </w:p>
    <w:p>
      <w:pPr>
        <w:pStyle w:val="4"/>
      </w:pPr>
      <w:r>
        <w:t xml:space="preserve">    </w:t>
      </w:r>
      <w:bookmarkStart w:id="155" w:name="_Toc3413"/>
      <w:r>
        <w:t>1</w:t>
      </w:r>
      <w:r>
        <w:rPr>
          <w:rFonts w:hint="eastAsia"/>
        </w:rPr>
        <w:t>、省内地域流向</w:t>
      </w:r>
      <w:bookmarkEnd w:id="155"/>
    </w:p>
    <w:p>
      <w:pPr>
        <w:jc w:val="left"/>
        <w:rPr>
          <w:sz w:val="32"/>
          <w:szCs w:val="32"/>
        </w:rPr>
      </w:pPr>
      <w:r>
        <w:pict>
          <v:shape id="_x0000_i1033" o:spt="75" type="#_x0000_t75" style="height:216.75pt;width:414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">
            <v:path/>
            <v:fill on="f" focussize="0,0"/>
            <v:stroke on="f" joinstyle="miter"/>
            <v:imagedata r:id="rId20" o:title=""/>
            <o:lock v:ext="edit" aspectratio="f"/>
            <w10:wrap type="none"/>
            <w10:anchorlock/>
          </v:shape>
        </w:pict>
      </w:r>
    </w:p>
    <w:p>
      <w:pPr>
        <w:ind w:firstLine="31680" w:firstLineChars="150"/>
        <w:jc w:val="left"/>
        <w:rPr>
          <w:sz w:val="32"/>
          <w:szCs w:val="32"/>
        </w:rPr>
      </w:pPr>
      <w:r>
        <w:rPr>
          <w:sz w:val="32"/>
          <w:szCs w:val="32"/>
        </w:rPr>
        <w:t xml:space="preserve"> 2015</w:t>
      </w:r>
      <w:r>
        <w:rPr>
          <w:rFonts w:hint="eastAsia"/>
          <w:sz w:val="32"/>
          <w:szCs w:val="32"/>
        </w:rPr>
        <w:t>届毕业生有</w:t>
      </w:r>
      <w:r>
        <w:rPr>
          <w:sz w:val="32"/>
          <w:szCs w:val="32"/>
        </w:rPr>
        <w:t>1296</w:t>
      </w:r>
      <w:r>
        <w:rPr>
          <w:rFonts w:hint="eastAsia"/>
          <w:sz w:val="32"/>
          <w:szCs w:val="32"/>
        </w:rPr>
        <w:t>人在省内就业，占就业毕业生总数的</w:t>
      </w:r>
      <w:r>
        <w:rPr>
          <w:sz w:val="32"/>
          <w:szCs w:val="32"/>
        </w:rPr>
        <w:t>90.01%</w:t>
      </w:r>
      <w:r>
        <w:rPr>
          <w:rFonts w:hint="eastAsia"/>
          <w:sz w:val="32"/>
          <w:szCs w:val="32"/>
        </w:rPr>
        <w:t>。根据上图可以看出，有</w:t>
      </w:r>
      <w:r>
        <w:rPr>
          <w:sz w:val="32"/>
          <w:szCs w:val="32"/>
        </w:rPr>
        <w:t>931</w:t>
      </w:r>
      <w:r>
        <w:rPr>
          <w:rFonts w:hint="eastAsia"/>
          <w:sz w:val="32"/>
          <w:szCs w:val="32"/>
        </w:rPr>
        <w:t>人在省会石家庄就业，占就业总数的</w:t>
      </w:r>
      <w:r>
        <w:rPr>
          <w:sz w:val="32"/>
          <w:szCs w:val="32"/>
        </w:rPr>
        <w:t>65.38%</w:t>
      </w:r>
      <w:r>
        <w:rPr>
          <w:rFonts w:hint="eastAsia"/>
          <w:sz w:val="32"/>
          <w:szCs w:val="32"/>
        </w:rPr>
        <w:t>。省内就业人数前三名的城市是石家庄、邯郸和邢台。</w:t>
      </w:r>
    </w:p>
    <w:p>
      <w:pPr>
        <w:pStyle w:val="4"/>
      </w:pPr>
      <w:r>
        <w:t xml:space="preserve">   </w:t>
      </w:r>
      <w:bookmarkStart w:id="156" w:name="_Toc13232"/>
      <w:r>
        <w:t>2</w:t>
      </w:r>
      <w:r>
        <w:rPr>
          <w:rFonts w:hint="eastAsia"/>
        </w:rPr>
        <w:t>、省外地域流向</w:t>
      </w:r>
      <w:bookmarkEnd w:id="156"/>
    </w:p>
    <w:p>
      <w:pPr>
        <w:ind w:firstLine="31680" w:firstLineChars="150"/>
        <w:jc w:val="left"/>
        <w:rPr>
          <w:sz w:val="32"/>
          <w:szCs w:val="32"/>
        </w:rPr>
      </w:pPr>
      <w:r>
        <w:rPr>
          <w:sz w:val="32"/>
          <w:szCs w:val="32"/>
        </w:rPr>
        <w:t xml:space="preserve"> 2015</w:t>
      </w:r>
      <w:r>
        <w:rPr>
          <w:rFonts w:hint="eastAsia"/>
          <w:sz w:val="32"/>
          <w:szCs w:val="32"/>
        </w:rPr>
        <w:t>年毕业生省外就业</w:t>
      </w:r>
      <w:r>
        <w:rPr>
          <w:sz w:val="32"/>
          <w:szCs w:val="32"/>
        </w:rPr>
        <w:t>128</w:t>
      </w:r>
      <w:r>
        <w:rPr>
          <w:rFonts w:hint="eastAsia"/>
          <w:sz w:val="32"/>
          <w:szCs w:val="32"/>
        </w:rPr>
        <w:t>人，就业去向有两个方向。一是，</w:t>
      </w:r>
      <w:r>
        <w:rPr>
          <w:rFonts w:hint="eastAsia"/>
          <w:sz w:val="32"/>
          <w:szCs w:val="32"/>
          <w:lang w:eastAsia="zh-CN"/>
        </w:rPr>
        <w:t>到</w:t>
      </w:r>
      <w:r>
        <w:rPr>
          <w:rFonts w:hint="eastAsia"/>
          <w:sz w:val="32"/>
          <w:szCs w:val="32"/>
        </w:rPr>
        <w:t>经济发达地区就业，如在北京天津两地的就业人数有</w:t>
      </w:r>
      <w:r>
        <w:rPr>
          <w:sz w:val="32"/>
          <w:szCs w:val="32"/>
        </w:rPr>
        <w:t>94</w:t>
      </w:r>
      <w:r>
        <w:rPr>
          <w:rFonts w:hint="eastAsia"/>
          <w:sz w:val="32"/>
          <w:szCs w:val="32"/>
        </w:rPr>
        <w:t>人，占省外就业的</w:t>
      </w:r>
      <w:r>
        <w:rPr>
          <w:sz w:val="32"/>
          <w:szCs w:val="32"/>
        </w:rPr>
        <w:t>73.44%</w:t>
      </w:r>
      <w:r>
        <w:rPr>
          <w:rFonts w:hint="eastAsia"/>
          <w:sz w:val="32"/>
          <w:szCs w:val="32"/>
        </w:rPr>
        <w:t>。二是，</w:t>
      </w:r>
      <w:r>
        <w:rPr>
          <w:rFonts w:hint="eastAsia"/>
          <w:sz w:val="32"/>
          <w:szCs w:val="32"/>
          <w:lang w:eastAsia="zh-CN"/>
        </w:rPr>
        <w:t>到省外</w:t>
      </w:r>
      <w:r>
        <w:rPr>
          <w:rFonts w:hint="eastAsia"/>
          <w:sz w:val="32"/>
          <w:szCs w:val="32"/>
        </w:rPr>
        <w:t>生源地就业，如内蒙古</w:t>
      </w:r>
      <w:r>
        <w:rPr>
          <w:sz w:val="32"/>
          <w:szCs w:val="32"/>
        </w:rPr>
        <w:t>13</w:t>
      </w:r>
      <w:r>
        <w:rPr>
          <w:rFonts w:hint="eastAsia"/>
          <w:sz w:val="32"/>
          <w:szCs w:val="32"/>
        </w:rPr>
        <w:t>人，山西</w:t>
      </w:r>
      <w:r>
        <w:rPr>
          <w:sz w:val="32"/>
          <w:szCs w:val="32"/>
        </w:rPr>
        <w:t>11</w:t>
      </w:r>
      <w:r>
        <w:rPr>
          <w:rFonts w:hint="eastAsia"/>
          <w:sz w:val="32"/>
          <w:szCs w:val="32"/>
        </w:rPr>
        <w:t>人，两省就业人数占省外就业的</w:t>
      </w:r>
      <w:r>
        <w:rPr>
          <w:sz w:val="32"/>
          <w:szCs w:val="32"/>
        </w:rPr>
        <w:t>18.75%</w:t>
      </w:r>
      <w:r>
        <w:rPr>
          <w:rFonts w:hint="eastAsia"/>
          <w:sz w:val="32"/>
          <w:szCs w:val="32"/>
        </w:rPr>
        <w:t>。</w:t>
      </w:r>
    </w:p>
    <w:p>
      <w:pPr>
        <w:ind w:firstLine="31680" w:firstLineChars="150"/>
        <w:jc w:val="left"/>
        <w:rPr>
          <w:sz w:val="32"/>
          <w:szCs w:val="32"/>
        </w:rPr>
      </w:pPr>
      <w:r>
        <w:pict>
          <v:shape id="_x0000_i1034" o:spt="75" type="#_x0000_t75" style="height:216.75pt;width:398.2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">
            <v:path/>
            <v:fill on="f" focussize="0,0"/>
            <v:stroke on="f" joinstyle="miter"/>
            <v:imagedata r:id="rId21" o:title=""/>
            <o:lock v:ext="edit" aspectratio="f"/>
            <w10:wrap type="none"/>
            <w10:anchorlock/>
          </v:shape>
        </w:pict>
      </w:r>
    </w:p>
    <w:p>
      <w:pPr>
        <w:pStyle w:val="3"/>
      </w:pPr>
      <w:bookmarkStart w:id="157" w:name="_Toc14302"/>
      <w:bookmarkStart w:id="158" w:name="_Toc8128"/>
      <w:bookmarkStart w:id="159" w:name="_Toc15641"/>
      <w:bookmarkStart w:id="160" w:name="_Toc31365"/>
      <w:bookmarkStart w:id="161" w:name="_Toc20219"/>
      <w:bookmarkStart w:id="162" w:name="_Toc18554"/>
      <w:bookmarkStart w:id="163" w:name="_Toc1532"/>
      <w:bookmarkStart w:id="164" w:name="_Toc12480"/>
      <w:bookmarkStart w:id="165" w:name="_Toc13663"/>
      <w:bookmarkStart w:id="166" w:name="_Toc6044"/>
      <w:bookmarkStart w:id="167" w:name="_Toc5132"/>
      <w:bookmarkStart w:id="168" w:name="_Toc25639"/>
      <w:bookmarkStart w:id="169" w:name="_Toc32473"/>
      <w:r>
        <w:rPr>
          <w:rFonts w:hint="eastAsia"/>
        </w:rPr>
        <w:t>（七）工作变动</w:t>
      </w:r>
      <w:bookmarkEnd w:id="157"/>
      <w:bookmarkEnd w:id="158"/>
      <w:bookmarkEnd w:id="159"/>
      <w:bookmarkEnd w:id="160"/>
      <w:bookmarkEnd w:id="161"/>
      <w:bookmarkEnd w:id="162"/>
      <w:bookmarkEnd w:id="163"/>
      <w:bookmarkEnd w:id="164"/>
      <w:bookmarkEnd w:id="165"/>
      <w:bookmarkEnd w:id="166"/>
      <w:bookmarkEnd w:id="167"/>
      <w:bookmarkEnd w:id="168"/>
      <w:bookmarkEnd w:id="169"/>
    </w:p>
    <w:p>
      <w:pPr>
        <w:jc w:val="left"/>
      </w:pPr>
      <w:r>
        <w:pict>
          <v:shape id="_x0000_i1035" o:spt="75" type="#_x0000_t75" style="height:152.25pt;width:417.7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">
            <v:path/>
            <v:fill on="f" focussize="0,0"/>
            <v:stroke on="f" joinstyle="miter"/>
            <v:imagedata r:id="rId22" o:title=""/>
            <o:lock v:ext="edit" aspectratio="f"/>
            <w10:wrap type="none"/>
            <w10:anchorlock/>
          </v:shape>
        </w:pict>
      </w:r>
    </w:p>
    <w:p>
      <w:pPr>
        <w:jc w:val="left"/>
        <w:rPr>
          <w:sz w:val="32"/>
          <w:szCs w:val="32"/>
        </w:rPr>
      </w:pPr>
      <w:r>
        <w:t xml:space="preserve">      </w:t>
      </w:r>
      <w:r>
        <w:rPr>
          <w:rFonts w:hint="eastAsia"/>
          <w:sz w:val="32"/>
          <w:szCs w:val="32"/>
        </w:rPr>
        <w:t>经上图可以看出，</w:t>
      </w:r>
      <w:r>
        <w:rPr>
          <w:sz w:val="32"/>
          <w:szCs w:val="32"/>
        </w:rPr>
        <w:t>56.4%</w:t>
      </w:r>
      <w:r>
        <w:rPr>
          <w:rFonts w:hint="eastAsia"/>
          <w:sz w:val="32"/>
          <w:szCs w:val="32"/>
        </w:rPr>
        <w:t>的毕业生毕业后没有换过工作，换过一次工作的毕业生占就业毕业生总人数的</w:t>
      </w:r>
      <w:r>
        <w:rPr>
          <w:sz w:val="32"/>
          <w:szCs w:val="32"/>
        </w:rPr>
        <w:t>36.04%</w:t>
      </w:r>
      <w:r>
        <w:rPr>
          <w:rFonts w:hint="eastAsia"/>
          <w:sz w:val="32"/>
          <w:szCs w:val="32"/>
        </w:rPr>
        <w:t>，换过两次工作的占</w:t>
      </w:r>
      <w:r>
        <w:rPr>
          <w:sz w:val="32"/>
          <w:szCs w:val="32"/>
        </w:rPr>
        <w:t>6.60%</w:t>
      </w:r>
      <w:r>
        <w:rPr>
          <w:rFonts w:hint="eastAsia"/>
          <w:sz w:val="32"/>
          <w:szCs w:val="32"/>
        </w:rPr>
        <w:t>，三次及以上的占</w:t>
      </w:r>
      <w:r>
        <w:rPr>
          <w:sz w:val="32"/>
          <w:szCs w:val="32"/>
        </w:rPr>
        <w:t>0.96%</w:t>
      </w:r>
      <w:r>
        <w:rPr>
          <w:rFonts w:hint="eastAsia"/>
          <w:sz w:val="32"/>
          <w:szCs w:val="32"/>
        </w:rPr>
        <w:t>。</w:t>
      </w:r>
    </w:p>
    <w:p>
      <w:pPr>
        <w:pStyle w:val="3"/>
      </w:pPr>
      <w:bookmarkStart w:id="170" w:name="_Toc3329"/>
      <w:bookmarkStart w:id="171" w:name="_Toc23284"/>
      <w:bookmarkStart w:id="172" w:name="_Toc21185"/>
      <w:bookmarkStart w:id="173" w:name="_Toc21794"/>
      <w:bookmarkStart w:id="174" w:name="_Toc8544"/>
      <w:bookmarkStart w:id="175" w:name="_Toc8627"/>
      <w:bookmarkStart w:id="176" w:name="_Toc25197"/>
      <w:bookmarkStart w:id="177" w:name="_Toc164"/>
      <w:bookmarkStart w:id="178" w:name="_Toc21830"/>
      <w:bookmarkStart w:id="179" w:name="_Toc28557"/>
      <w:bookmarkStart w:id="180" w:name="_Toc32454"/>
      <w:bookmarkStart w:id="181" w:name="_Toc15842"/>
      <w:bookmarkStart w:id="182" w:name="_Toc31719"/>
      <w:r>
        <w:rPr>
          <w:rFonts w:hint="eastAsia"/>
        </w:rPr>
        <w:t>（八）离职方式</w:t>
      </w:r>
      <w:bookmarkEnd w:id="170"/>
      <w:bookmarkEnd w:id="171"/>
      <w:bookmarkEnd w:id="172"/>
      <w:bookmarkEnd w:id="173"/>
      <w:bookmarkEnd w:id="174"/>
      <w:bookmarkEnd w:id="175"/>
      <w:bookmarkEnd w:id="176"/>
      <w:bookmarkEnd w:id="177"/>
      <w:bookmarkEnd w:id="178"/>
      <w:bookmarkEnd w:id="179"/>
      <w:bookmarkEnd w:id="180"/>
      <w:bookmarkEnd w:id="181"/>
      <w:bookmarkEnd w:id="182"/>
    </w:p>
    <w:p>
      <w:pPr>
        <w:jc w:val="left"/>
      </w:pPr>
      <w:r>
        <w:pict>
          <v:shape id="_x0000_i1036" o:spt="75" type="#_x0000_t75" style="height:163.5pt;width:414.7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">
            <v:path/>
            <v:fill on="f" focussize="0,0"/>
            <v:stroke on="f" joinstyle="miter"/>
            <v:imagedata r:id="rId23" cropbottom="-20f" o:title=""/>
            <o:lock v:ext="edit" aspectratio="f"/>
            <w10:wrap type="none"/>
            <w10:anchorlock/>
          </v:shape>
        </w:pict>
      </w:r>
    </w:p>
    <w:p>
      <w:pPr>
        <w:ind w:firstLine="31680" w:firstLineChars="200"/>
        <w:jc w:val="left"/>
        <w:rPr>
          <w:sz w:val="32"/>
          <w:szCs w:val="32"/>
        </w:rPr>
      </w:pPr>
      <w:r>
        <w:rPr>
          <w:rFonts w:hint="eastAsia"/>
          <w:sz w:val="32"/>
          <w:szCs w:val="32"/>
        </w:rPr>
        <w:t>由上图可以看出，在有过工作变动的毕业生中，</w:t>
      </w:r>
      <w:r>
        <w:rPr>
          <w:sz w:val="32"/>
          <w:szCs w:val="32"/>
        </w:rPr>
        <w:t>97.28%</w:t>
      </w:r>
      <w:r>
        <w:rPr>
          <w:rFonts w:hint="eastAsia"/>
          <w:sz w:val="32"/>
          <w:szCs w:val="32"/>
        </w:rPr>
        <w:t>的毕业生是主动离职</w:t>
      </w:r>
      <w:r>
        <w:rPr>
          <w:rFonts w:hint="eastAsia"/>
          <w:sz w:val="32"/>
          <w:szCs w:val="32"/>
          <w:lang w:eastAsia="zh-CN"/>
        </w:rPr>
        <w:t>。</w:t>
      </w:r>
    </w:p>
    <w:p>
      <w:pPr>
        <w:pStyle w:val="3"/>
      </w:pPr>
      <w:bookmarkStart w:id="183" w:name="_Toc17330"/>
      <w:bookmarkStart w:id="184" w:name="_Toc5038"/>
      <w:bookmarkStart w:id="185" w:name="_Toc14778"/>
      <w:bookmarkStart w:id="186" w:name="_Toc7554"/>
      <w:bookmarkStart w:id="187" w:name="_Toc13794"/>
      <w:bookmarkStart w:id="188" w:name="_Toc20021"/>
      <w:bookmarkStart w:id="189" w:name="_Toc11144"/>
      <w:bookmarkStart w:id="190" w:name="_Toc25188"/>
      <w:bookmarkStart w:id="191" w:name="_Toc7634"/>
      <w:bookmarkStart w:id="192" w:name="_Toc28610"/>
      <w:bookmarkStart w:id="193" w:name="_Toc10904"/>
      <w:bookmarkStart w:id="194" w:name="_Toc15600"/>
      <w:bookmarkStart w:id="195" w:name="_Toc2982"/>
      <w:r>
        <w:rPr>
          <w:rFonts w:hint="eastAsia"/>
        </w:rPr>
        <w:t>（九）离职原因</w:t>
      </w:r>
      <w:bookmarkEnd w:id="183"/>
      <w:bookmarkEnd w:id="184"/>
      <w:bookmarkEnd w:id="185"/>
      <w:bookmarkEnd w:id="186"/>
      <w:bookmarkEnd w:id="187"/>
      <w:bookmarkEnd w:id="188"/>
      <w:bookmarkEnd w:id="189"/>
      <w:bookmarkEnd w:id="190"/>
      <w:bookmarkEnd w:id="191"/>
      <w:bookmarkEnd w:id="192"/>
      <w:bookmarkEnd w:id="193"/>
      <w:bookmarkEnd w:id="194"/>
      <w:bookmarkEnd w:id="195"/>
    </w:p>
    <w:p>
      <w:pPr>
        <w:jc w:val="left"/>
      </w:pPr>
      <w:r>
        <w:pict>
          <v:shape id="_x0000_i1037" o:spt="75" type="#_x0000_t75" style="height:216.75pt;width:414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">
            <v:path/>
            <v:fill on="f" focussize="0,0"/>
            <v:stroke on="f" joinstyle="miter"/>
            <v:imagedata r:id="rId24" o:title=""/>
            <o:lock v:ext="edit" aspectratio="f"/>
            <w10:wrap type="none"/>
            <w10:anchorlock/>
          </v:shape>
        </w:pict>
      </w:r>
    </w:p>
    <w:p>
      <w:pPr>
        <w:jc w:val="left"/>
        <w:rPr>
          <w:sz w:val="32"/>
          <w:szCs w:val="32"/>
        </w:rPr>
      </w:pPr>
      <w:r>
        <w:t xml:space="preserve">   </w:t>
      </w:r>
      <w:r>
        <w:rPr>
          <w:sz w:val="32"/>
          <w:szCs w:val="32"/>
        </w:rPr>
        <w:t xml:space="preserve">  </w:t>
      </w:r>
      <w:r>
        <w:rPr>
          <w:rFonts w:hint="eastAsia"/>
          <w:sz w:val="32"/>
          <w:szCs w:val="32"/>
        </w:rPr>
        <w:t>由上图可以看出，</w:t>
      </w:r>
      <w:r>
        <w:rPr>
          <w:rFonts w:hint="eastAsia"/>
          <w:color w:val="auto"/>
          <w:sz w:val="32"/>
          <w:szCs w:val="32"/>
        </w:rPr>
        <w:t>在主动离职的毕业生中，</w:t>
      </w:r>
      <w:r>
        <w:rPr>
          <w:rFonts w:hint="eastAsia"/>
          <w:color w:val="auto"/>
          <w:sz w:val="32"/>
          <w:szCs w:val="32"/>
          <w:lang w:eastAsia="zh-CN"/>
        </w:rPr>
        <w:t>因岗位与专业不对口而</w:t>
      </w:r>
      <w:r>
        <w:rPr>
          <w:rFonts w:hint="eastAsia"/>
          <w:color w:val="auto"/>
          <w:sz w:val="32"/>
          <w:szCs w:val="32"/>
        </w:rPr>
        <w:t>想变更职业岗位的人最多，</w:t>
      </w:r>
      <w:r>
        <w:rPr>
          <w:rFonts w:hint="eastAsia"/>
          <w:sz w:val="32"/>
          <w:szCs w:val="32"/>
        </w:rPr>
        <w:t>占比为</w:t>
      </w:r>
      <w:r>
        <w:rPr>
          <w:sz w:val="32"/>
          <w:szCs w:val="32"/>
        </w:rPr>
        <w:t>29.25%</w:t>
      </w:r>
      <w:r>
        <w:rPr>
          <w:rFonts w:hint="eastAsia"/>
          <w:sz w:val="32"/>
          <w:szCs w:val="32"/>
        </w:rPr>
        <w:t>，排在第一位。其次是工作压力大的原因，占比为</w:t>
      </w:r>
      <w:r>
        <w:rPr>
          <w:sz w:val="32"/>
          <w:szCs w:val="32"/>
        </w:rPr>
        <w:t>14.98%</w:t>
      </w:r>
      <w:r>
        <w:rPr>
          <w:rFonts w:hint="eastAsia"/>
          <w:sz w:val="32"/>
          <w:szCs w:val="32"/>
        </w:rPr>
        <w:t>，排在第二位；排在第三位的是深造学习的原因，占比为</w:t>
      </w:r>
      <w:r>
        <w:rPr>
          <w:sz w:val="32"/>
          <w:szCs w:val="32"/>
        </w:rPr>
        <w:t>13.92%</w:t>
      </w:r>
      <w:r>
        <w:rPr>
          <w:rFonts w:hint="eastAsia"/>
          <w:sz w:val="32"/>
          <w:szCs w:val="32"/>
        </w:rPr>
        <w:t>。</w:t>
      </w:r>
    </w:p>
    <w:p>
      <w:pPr>
        <w:pStyle w:val="3"/>
      </w:pPr>
      <w:bookmarkStart w:id="196" w:name="_Toc14009"/>
      <w:bookmarkStart w:id="197" w:name="_Toc4674"/>
      <w:bookmarkStart w:id="198" w:name="_Toc30034"/>
      <w:bookmarkStart w:id="199" w:name="_Toc6591"/>
      <w:bookmarkStart w:id="200" w:name="_Toc10762"/>
      <w:bookmarkStart w:id="201" w:name="_Toc11701"/>
      <w:bookmarkStart w:id="202" w:name="_Toc9995"/>
      <w:bookmarkStart w:id="203" w:name="_Toc17585"/>
      <w:bookmarkStart w:id="204" w:name="_Toc15123"/>
      <w:bookmarkStart w:id="205" w:name="_Toc22693"/>
      <w:bookmarkStart w:id="206" w:name="_Toc8946"/>
      <w:bookmarkStart w:id="207" w:name="_Toc21768"/>
      <w:bookmarkStart w:id="208" w:name="_Toc19523"/>
      <w:r>
        <w:rPr>
          <w:rFonts w:hint="eastAsia"/>
        </w:rPr>
        <w:t>（十）工资</w:t>
      </w:r>
      <w:bookmarkEnd w:id="196"/>
      <w:bookmarkEnd w:id="197"/>
      <w:bookmarkEnd w:id="198"/>
      <w:bookmarkEnd w:id="199"/>
      <w:bookmarkEnd w:id="200"/>
      <w:bookmarkEnd w:id="201"/>
      <w:bookmarkEnd w:id="202"/>
      <w:bookmarkEnd w:id="203"/>
      <w:bookmarkEnd w:id="204"/>
      <w:bookmarkEnd w:id="205"/>
      <w:bookmarkEnd w:id="206"/>
      <w:bookmarkEnd w:id="207"/>
      <w:bookmarkEnd w:id="208"/>
    </w:p>
    <w:p>
      <w:pPr>
        <w:jc w:val="left"/>
      </w:pPr>
      <w:r>
        <w:pict>
          <v:shape id="_x0000_i1038" o:spt="75" type="#_x0000_t75" style="height:216.75pt;width:416.2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">
            <v:path/>
            <v:fill on="f" focussize="0,0"/>
            <v:stroke on="f" joinstyle="miter"/>
            <v:imagedata r:id="rId25" o:title=""/>
            <o:lock v:ext="edit" aspectratio="f"/>
            <w10:wrap type="none"/>
            <w10:anchorlock/>
          </v:shape>
        </w:pict>
      </w:r>
    </w:p>
    <w:p>
      <w:pPr>
        <w:ind w:firstLine="31680" w:firstLineChars="200"/>
        <w:jc w:val="left"/>
        <w:rPr>
          <w:sz w:val="32"/>
          <w:szCs w:val="32"/>
        </w:rPr>
      </w:pPr>
      <w:r>
        <w:rPr>
          <w:sz w:val="32"/>
          <w:szCs w:val="32"/>
        </w:rPr>
        <w:t>2015</w:t>
      </w:r>
      <w:r>
        <w:rPr>
          <w:rFonts w:hint="eastAsia"/>
          <w:sz w:val="32"/>
          <w:szCs w:val="32"/>
        </w:rPr>
        <w:t>届毕业生的目前工资主要在</w:t>
      </w:r>
      <w:r>
        <w:rPr>
          <w:sz w:val="32"/>
          <w:szCs w:val="32"/>
        </w:rPr>
        <w:t>1500-2500</w:t>
      </w:r>
      <w:r>
        <w:rPr>
          <w:rFonts w:hint="eastAsia"/>
          <w:sz w:val="32"/>
          <w:szCs w:val="32"/>
        </w:rPr>
        <w:t>区间，占到了毕业生总数的</w:t>
      </w:r>
      <w:r>
        <w:rPr>
          <w:sz w:val="32"/>
          <w:szCs w:val="32"/>
        </w:rPr>
        <w:t>70.30%</w:t>
      </w:r>
      <w:r>
        <w:rPr>
          <w:rFonts w:hint="eastAsia"/>
          <w:sz w:val="32"/>
          <w:szCs w:val="32"/>
        </w:rPr>
        <w:t>，而毕业生的期望工资主要在</w:t>
      </w:r>
      <w:r>
        <w:rPr>
          <w:sz w:val="32"/>
          <w:szCs w:val="32"/>
        </w:rPr>
        <w:t>2500-3500</w:t>
      </w:r>
      <w:r>
        <w:rPr>
          <w:rFonts w:hint="eastAsia"/>
          <w:sz w:val="32"/>
          <w:szCs w:val="32"/>
        </w:rPr>
        <w:t>区间，占到了毕业生总数的</w:t>
      </w:r>
      <w:r>
        <w:rPr>
          <w:sz w:val="32"/>
          <w:szCs w:val="32"/>
        </w:rPr>
        <w:t>52.39%</w:t>
      </w:r>
      <w:r>
        <w:rPr>
          <w:rFonts w:hint="eastAsia"/>
          <w:sz w:val="32"/>
          <w:szCs w:val="32"/>
        </w:rPr>
        <w:t>。</w:t>
      </w:r>
    </w:p>
    <w:p>
      <w:pPr>
        <w:pStyle w:val="3"/>
      </w:pPr>
      <w:bookmarkStart w:id="209" w:name="_Toc23802"/>
      <w:bookmarkStart w:id="210" w:name="_Toc24768"/>
      <w:bookmarkStart w:id="211" w:name="_Toc4228"/>
      <w:bookmarkStart w:id="212" w:name="_Toc7082"/>
      <w:bookmarkStart w:id="213" w:name="_Toc28828"/>
      <w:bookmarkStart w:id="214" w:name="_Toc7314"/>
      <w:bookmarkStart w:id="215" w:name="_Toc10981"/>
      <w:bookmarkStart w:id="216" w:name="_Toc24070"/>
      <w:bookmarkStart w:id="217" w:name="_Toc28733"/>
      <w:bookmarkStart w:id="218" w:name="_Toc3370"/>
      <w:bookmarkStart w:id="219" w:name="_Toc21957"/>
      <w:bookmarkStart w:id="220" w:name="_Toc18147"/>
      <w:bookmarkStart w:id="221" w:name="_Toc30804"/>
      <w:r>
        <w:rPr>
          <w:rFonts w:hint="eastAsia"/>
        </w:rPr>
        <w:t>（十一）专业对口</w:t>
      </w:r>
      <w:bookmarkEnd w:id="209"/>
      <w:bookmarkEnd w:id="210"/>
      <w:bookmarkEnd w:id="211"/>
      <w:bookmarkEnd w:id="212"/>
      <w:bookmarkEnd w:id="213"/>
      <w:bookmarkEnd w:id="214"/>
      <w:bookmarkEnd w:id="215"/>
      <w:bookmarkEnd w:id="216"/>
      <w:bookmarkEnd w:id="217"/>
      <w:bookmarkEnd w:id="218"/>
      <w:bookmarkEnd w:id="219"/>
      <w:bookmarkEnd w:id="220"/>
      <w:bookmarkEnd w:id="221"/>
    </w:p>
    <w:p>
      <w:pPr>
        <w:jc w:val="left"/>
      </w:pPr>
      <w:r>
        <w:pict>
          <v:shape id="_x0000_i1039" o:spt="75" type="#_x0000_t75" style="height:216.75pt;width:418.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">
            <v:path/>
            <v:fill on="f" focussize="0,0"/>
            <v:stroke on="f" joinstyle="miter"/>
            <v:imagedata r:id="rId26" o:title=""/>
            <o:lock v:ext="edit" aspectratio="f"/>
            <w10:wrap type="none"/>
            <w10:anchorlock/>
          </v:shape>
        </w:pict>
      </w:r>
    </w:p>
    <w:p>
      <w:pPr>
        <w:ind w:firstLine="31680" w:firstLineChars="200"/>
        <w:jc w:val="left"/>
        <w:rPr>
          <w:sz w:val="32"/>
          <w:szCs w:val="32"/>
        </w:rPr>
      </w:pPr>
      <w:r>
        <w:rPr>
          <w:rFonts w:hint="eastAsia"/>
          <w:sz w:val="32"/>
          <w:szCs w:val="32"/>
        </w:rPr>
        <w:t>由图可以看出，在</w:t>
      </w:r>
      <w:r>
        <w:rPr>
          <w:sz w:val="32"/>
          <w:szCs w:val="32"/>
        </w:rPr>
        <w:t>1424</w:t>
      </w:r>
      <w:r>
        <w:rPr>
          <w:rFonts w:hint="eastAsia"/>
          <w:sz w:val="32"/>
          <w:szCs w:val="32"/>
        </w:rPr>
        <w:t>名已就业毕业生中，所学专业与工作完全对口的有</w:t>
      </w:r>
      <w:r>
        <w:rPr>
          <w:sz w:val="32"/>
          <w:szCs w:val="32"/>
        </w:rPr>
        <w:t>717</w:t>
      </w:r>
      <w:r>
        <w:rPr>
          <w:rFonts w:hint="eastAsia"/>
          <w:sz w:val="32"/>
          <w:szCs w:val="32"/>
        </w:rPr>
        <w:t>人，占也就业毕业生总数的</w:t>
      </w:r>
      <w:r>
        <w:rPr>
          <w:sz w:val="32"/>
          <w:szCs w:val="32"/>
        </w:rPr>
        <w:t>50.34%</w:t>
      </w:r>
      <w:r>
        <w:rPr>
          <w:rFonts w:hint="eastAsia"/>
          <w:sz w:val="32"/>
          <w:szCs w:val="32"/>
        </w:rPr>
        <w:t>，专业不对口，但有部分关联的有</w:t>
      </w:r>
      <w:r>
        <w:rPr>
          <w:sz w:val="32"/>
          <w:szCs w:val="32"/>
        </w:rPr>
        <w:t>540</w:t>
      </w:r>
      <w:r>
        <w:rPr>
          <w:rFonts w:hint="eastAsia"/>
          <w:sz w:val="32"/>
          <w:szCs w:val="32"/>
        </w:rPr>
        <w:t>人，占已就业毕业生总数的</w:t>
      </w:r>
      <w:r>
        <w:rPr>
          <w:sz w:val="32"/>
          <w:szCs w:val="32"/>
        </w:rPr>
        <w:t>37.93%</w:t>
      </w:r>
      <w:r>
        <w:rPr>
          <w:rFonts w:hint="eastAsia"/>
          <w:sz w:val="32"/>
          <w:szCs w:val="32"/>
        </w:rPr>
        <w:t>，专业完全不对口的有</w:t>
      </w:r>
      <w:r>
        <w:rPr>
          <w:sz w:val="32"/>
          <w:szCs w:val="32"/>
        </w:rPr>
        <w:t>167</w:t>
      </w:r>
      <w:r>
        <w:rPr>
          <w:rFonts w:hint="eastAsia"/>
          <w:sz w:val="32"/>
          <w:szCs w:val="32"/>
        </w:rPr>
        <w:t>人，占已就业毕业生总数的</w:t>
      </w:r>
      <w:r>
        <w:rPr>
          <w:sz w:val="32"/>
          <w:szCs w:val="32"/>
        </w:rPr>
        <w:t>11.73</w:t>
      </w:r>
      <w:r>
        <w:rPr>
          <w:rFonts w:hint="eastAsia"/>
          <w:sz w:val="32"/>
          <w:szCs w:val="32"/>
        </w:rPr>
        <w:t>。可以看出我院毕业生专业相关度为</w:t>
      </w:r>
      <w:r>
        <w:rPr>
          <w:sz w:val="32"/>
          <w:szCs w:val="32"/>
        </w:rPr>
        <w:t>88.27%</w:t>
      </w:r>
      <w:r>
        <w:rPr>
          <w:rFonts w:hint="eastAsia"/>
          <w:sz w:val="32"/>
          <w:szCs w:val="32"/>
        </w:rPr>
        <w:t>。</w:t>
      </w:r>
    </w:p>
    <w:p>
      <w:pPr>
        <w:pStyle w:val="3"/>
      </w:pPr>
      <w:bookmarkStart w:id="222" w:name="_Toc15487"/>
      <w:bookmarkStart w:id="223" w:name="_Toc26184"/>
      <w:bookmarkStart w:id="224" w:name="_Toc9687"/>
      <w:bookmarkStart w:id="225" w:name="_Toc6679"/>
      <w:bookmarkStart w:id="226" w:name="_Toc23176"/>
      <w:bookmarkStart w:id="227" w:name="_Toc30595"/>
      <w:bookmarkStart w:id="228" w:name="_Toc28398"/>
      <w:bookmarkStart w:id="229" w:name="_Toc16672"/>
      <w:bookmarkStart w:id="230" w:name="_Toc4218"/>
      <w:bookmarkStart w:id="231" w:name="_Toc9211"/>
      <w:bookmarkStart w:id="232" w:name="_Toc3239"/>
      <w:bookmarkStart w:id="233" w:name="_Toc3669"/>
      <w:bookmarkStart w:id="234" w:name="_Toc17576"/>
      <w:r>
        <w:rPr>
          <w:rFonts w:hint="eastAsia"/>
        </w:rPr>
        <w:t>（十二）工作满意度调查</w:t>
      </w:r>
      <w:bookmarkEnd w:id="222"/>
      <w:bookmarkEnd w:id="223"/>
      <w:bookmarkEnd w:id="224"/>
      <w:bookmarkEnd w:id="225"/>
      <w:bookmarkEnd w:id="226"/>
      <w:bookmarkEnd w:id="227"/>
      <w:bookmarkEnd w:id="228"/>
      <w:bookmarkEnd w:id="229"/>
      <w:bookmarkEnd w:id="230"/>
      <w:bookmarkEnd w:id="231"/>
      <w:bookmarkEnd w:id="232"/>
      <w:bookmarkEnd w:id="233"/>
      <w:bookmarkEnd w:id="234"/>
    </w:p>
    <w:p>
      <w:pPr>
        <w:jc w:val="left"/>
        <w:rPr>
          <w:sz w:val="32"/>
          <w:szCs w:val="32"/>
        </w:rPr>
      </w:pPr>
      <w:r>
        <w:pict>
          <v:shape id="_x0000_i1040" o:spt="75" type="#_x0000_t75" style="height:216.75pt;width:412.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">
            <v:path/>
            <v:fill on="f" focussize="0,0"/>
            <v:stroke on="f" joinstyle="miter"/>
            <v:imagedata r:id="rId27" o:title=""/>
            <o:lock v:ext="edit" aspectratio="f"/>
            <w10:wrap type="none"/>
            <w10:anchorlock/>
          </v:shape>
        </w:pict>
      </w:r>
    </w:p>
    <w:p>
      <w:pPr>
        <w:ind w:firstLine="31680" w:firstLineChars="200"/>
        <w:jc w:val="left"/>
        <w:rPr>
          <w:sz w:val="32"/>
          <w:szCs w:val="32"/>
        </w:rPr>
      </w:pPr>
      <w:r>
        <w:rPr>
          <w:rFonts w:hint="eastAsia"/>
          <w:sz w:val="32"/>
          <w:szCs w:val="32"/>
        </w:rPr>
        <w:t>从图中可以看出，毕业生对自己工作非常满意的有</w:t>
      </w:r>
      <w:r>
        <w:rPr>
          <w:sz w:val="32"/>
          <w:szCs w:val="32"/>
        </w:rPr>
        <w:t>686</w:t>
      </w:r>
      <w:r>
        <w:rPr>
          <w:rFonts w:hint="eastAsia"/>
          <w:sz w:val="32"/>
          <w:szCs w:val="32"/>
        </w:rPr>
        <w:t>人，占已就业总人数的</w:t>
      </w:r>
      <w:r>
        <w:rPr>
          <w:sz w:val="32"/>
          <w:szCs w:val="32"/>
        </w:rPr>
        <w:t>48.17%</w:t>
      </w:r>
      <w:r>
        <w:rPr>
          <w:rFonts w:hint="eastAsia"/>
          <w:sz w:val="32"/>
          <w:szCs w:val="32"/>
        </w:rPr>
        <w:t>，对自己的工作满意的有</w:t>
      </w:r>
      <w:r>
        <w:rPr>
          <w:sz w:val="32"/>
          <w:szCs w:val="32"/>
        </w:rPr>
        <w:t>493</w:t>
      </w:r>
      <w:r>
        <w:rPr>
          <w:rFonts w:hint="eastAsia"/>
          <w:sz w:val="32"/>
          <w:szCs w:val="32"/>
        </w:rPr>
        <w:t>人，占已就业总人数的</w:t>
      </w:r>
      <w:r>
        <w:rPr>
          <w:sz w:val="32"/>
          <w:szCs w:val="32"/>
        </w:rPr>
        <w:t>34.62%</w:t>
      </w:r>
      <w:r>
        <w:rPr>
          <w:rFonts w:hint="eastAsia"/>
          <w:sz w:val="32"/>
          <w:szCs w:val="32"/>
        </w:rPr>
        <w:t>。</w:t>
      </w:r>
    </w:p>
    <w:p>
      <w:pPr>
        <w:pStyle w:val="2"/>
      </w:pPr>
      <w:bookmarkStart w:id="235" w:name="_Toc28764"/>
      <w:bookmarkStart w:id="236" w:name="_Toc654"/>
      <w:bookmarkStart w:id="237" w:name="_Toc13865"/>
      <w:bookmarkStart w:id="238" w:name="_Toc7585"/>
      <w:bookmarkStart w:id="239" w:name="_Toc18719"/>
      <w:bookmarkStart w:id="240" w:name="_Toc32378"/>
      <w:bookmarkStart w:id="241" w:name="_Toc13109"/>
      <w:bookmarkStart w:id="242" w:name="_Toc2479"/>
      <w:bookmarkStart w:id="243" w:name="_Toc1133"/>
      <w:bookmarkStart w:id="244" w:name="_Toc5693"/>
      <w:bookmarkStart w:id="245" w:name="_Toc30106"/>
      <w:bookmarkStart w:id="246" w:name="_Toc24976"/>
      <w:bookmarkStart w:id="247" w:name="_Toc21977"/>
      <w:r>
        <w:rPr>
          <w:rFonts w:hint="eastAsia"/>
        </w:rPr>
        <w:t>四、用人单位评价</w:t>
      </w:r>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3"/>
      </w:pPr>
      <w:bookmarkStart w:id="248" w:name="_Toc16308"/>
      <w:bookmarkStart w:id="249" w:name="_Toc10854"/>
      <w:bookmarkStart w:id="250" w:name="_Toc10210"/>
      <w:bookmarkStart w:id="251" w:name="_Toc4583"/>
      <w:bookmarkStart w:id="252" w:name="_Toc9754"/>
      <w:bookmarkStart w:id="253" w:name="_Toc20592"/>
      <w:bookmarkStart w:id="254" w:name="_Toc4927"/>
      <w:bookmarkStart w:id="255" w:name="_Toc22965"/>
      <w:bookmarkStart w:id="256" w:name="_Toc19802"/>
      <w:bookmarkStart w:id="257" w:name="_Toc11262"/>
      <w:bookmarkStart w:id="258" w:name="_Toc20045"/>
      <w:bookmarkStart w:id="259" w:name="_Toc5324"/>
      <w:bookmarkStart w:id="260" w:name="_Toc29479"/>
      <w:r>
        <w:rPr>
          <w:rFonts w:hint="eastAsia"/>
        </w:rPr>
        <w:t>（一）满意度调查</w:t>
      </w:r>
      <w:bookmarkEnd w:id="248"/>
      <w:bookmarkEnd w:id="249"/>
      <w:bookmarkEnd w:id="250"/>
      <w:bookmarkEnd w:id="251"/>
      <w:bookmarkEnd w:id="252"/>
      <w:bookmarkEnd w:id="253"/>
      <w:bookmarkEnd w:id="254"/>
      <w:bookmarkEnd w:id="255"/>
      <w:bookmarkEnd w:id="256"/>
      <w:bookmarkEnd w:id="257"/>
      <w:bookmarkEnd w:id="258"/>
      <w:bookmarkEnd w:id="259"/>
      <w:bookmarkEnd w:id="260"/>
    </w:p>
    <w:p>
      <w:pPr>
        <w:jc w:val="left"/>
        <w:rPr>
          <w:sz w:val="32"/>
          <w:szCs w:val="32"/>
        </w:rPr>
      </w:pPr>
      <w:r>
        <w:pict>
          <v:shape id="_x0000_i1041" o:spt="75" type="#_x0000_t75" style="height:203.25pt;width:417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">
            <v:path/>
            <v:fill on="f" focussize="0,0"/>
            <v:stroke on="f" joinstyle="miter"/>
            <v:imagedata r:id="rId28" o:title=""/>
            <o:lock v:ext="edit" aspectratio="f"/>
            <w10:wrap type="none"/>
            <w10:anchorlock/>
          </v:shape>
        </w:pict>
      </w:r>
    </w:p>
    <w:p>
      <w:pPr>
        <w:ind w:firstLine="31680" w:firstLineChars="200"/>
        <w:jc w:val="left"/>
        <w:rPr>
          <w:sz w:val="32"/>
          <w:szCs w:val="32"/>
        </w:rPr>
      </w:pPr>
      <w:r>
        <w:rPr>
          <w:sz w:val="32"/>
          <w:szCs w:val="32"/>
        </w:rPr>
        <w:t>2015</w:t>
      </w:r>
      <w:r>
        <w:rPr>
          <w:rFonts w:hint="eastAsia"/>
          <w:sz w:val="32"/>
          <w:szCs w:val="32"/>
        </w:rPr>
        <w:t>年，我院随机对</w:t>
      </w:r>
      <w:r>
        <w:rPr>
          <w:sz w:val="32"/>
          <w:szCs w:val="32"/>
        </w:rPr>
        <w:t>85</w:t>
      </w:r>
      <w:r>
        <w:rPr>
          <w:rFonts w:hint="eastAsia"/>
          <w:sz w:val="32"/>
          <w:szCs w:val="32"/>
        </w:rPr>
        <w:t>家用人单位进行了满意度调查，结果如上图所示。从图中可以看出，用人单位对我院</w:t>
      </w:r>
      <w:r>
        <w:rPr>
          <w:sz w:val="32"/>
          <w:szCs w:val="32"/>
        </w:rPr>
        <w:t>2015</w:t>
      </w:r>
      <w:r>
        <w:rPr>
          <w:rFonts w:hint="eastAsia"/>
          <w:sz w:val="32"/>
          <w:szCs w:val="32"/>
        </w:rPr>
        <w:t>届毕业生很满意的有</w:t>
      </w:r>
      <w:r>
        <w:rPr>
          <w:sz w:val="32"/>
          <w:szCs w:val="32"/>
        </w:rPr>
        <w:t>40</w:t>
      </w:r>
      <w:r>
        <w:rPr>
          <w:rFonts w:hint="eastAsia"/>
          <w:sz w:val="32"/>
          <w:szCs w:val="32"/>
        </w:rPr>
        <w:t>家，占比为</w:t>
      </w:r>
      <w:r>
        <w:rPr>
          <w:sz w:val="32"/>
          <w:szCs w:val="32"/>
        </w:rPr>
        <w:t>47.06%</w:t>
      </w:r>
      <w:r>
        <w:rPr>
          <w:rFonts w:hint="eastAsia"/>
          <w:sz w:val="32"/>
          <w:szCs w:val="32"/>
        </w:rPr>
        <w:t>；对毕业生满意的有</w:t>
      </w:r>
      <w:r>
        <w:rPr>
          <w:sz w:val="32"/>
          <w:szCs w:val="32"/>
        </w:rPr>
        <w:t>39</w:t>
      </w:r>
      <w:r>
        <w:rPr>
          <w:rFonts w:hint="eastAsia"/>
          <w:sz w:val="32"/>
          <w:szCs w:val="32"/>
        </w:rPr>
        <w:t>家，占比为</w:t>
      </w:r>
      <w:r>
        <w:rPr>
          <w:sz w:val="32"/>
          <w:szCs w:val="32"/>
        </w:rPr>
        <w:t>45.88%</w:t>
      </w:r>
      <w:r>
        <w:rPr>
          <w:rFonts w:hint="eastAsia"/>
          <w:sz w:val="32"/>
          <w:szCs w:val="32"/>
        </w:rPr>
        <w:t>。总体满意度为</w:t>
      </w:r>
      <w:r>
        <w:rPr>
          <w:sz w:val="32"/>
          <w:szCs w:val="32"/>
        </w:rPr>
        <w:t>92.94%</w:t>
      </w:r>
      <w:r>
        <w:rPr>
          <w:rFonts w:hint="eastAsia"/>
          <w:sz w:val="32"/>
          <w:szCs w:val="32"/>
        </w:rPr>
        <w:t>。</w:t>
      </w:r>
    </w:p>
    <w:p>
      <w:pPr>
        <w:pStyle w:val="3"/>
      </w:pPr>
      <w:bookmarkStart w:id="261" w:name="_Toc20078"/>
      <w:bookmarkStart w:id="262" w:name="_Toc11336"/>
      <w:bookmarkStart w:id="263" w:name="_Toc27278"/>
      <w:bookmarkStart w:id="264" w:name="_Toc13569"/>
      <w:bookmarkStart w:id="265" w:name="_Toc5757"/>
      <w:bookmarkStart w:id="266" w:name="_Toc27331"/>
      <w:bookmarkStart w:id="267" w:name="_Toc11074"/>
      <w:bookmarkStart w:id="268" w:name="_Toc19288"/>
      <w:bookmarkStart w:id="269" w:name="_Toc3686"/>
      <w:bookmarkStart w:id="270" w:name="_Toc3288"/>
      <w:bookmarkStart w:id="271" w:name="_Toc11751"/>
      <w:bookmarkStart w:id="272" w:name="_Toc16347"/>
      <w:bookmarkStart w:id="273" w:name="_Toc2626"/>
      <w:r>
        <w:rPr>
          <w:rFonts w:hint="eastAsia"/>
        </w:rPr>
        <w:t>（二）招聘渠道</w:t>
      </w:r>
      <w:bookmarkEnd w:id="261"/>
      <w:bookmarkEnd w:id="262"/>
      <w:bookmarkEnd w:id="263"/>
      <w:bookmarkEnd w:id="264"/>
      <w:bookmarkEnd w:id="265"/>
      <w:bookmarkEnd w:id="266"/>
      <w:bookmarkEnd w:id="267"/>
      <w:bookmarkEnd w:id="268"/>
      <w:bookmarkEnd w:id="269"/>
      <w:bookmarkEnd w:id="270"/>
      <w:bookmarkEnd w:id="271"/>
      <w:bookmarkEnd w:id="272"/>
      <w:bookmarkEnd w:id="273"/>
    </w:p>
    <w:p>
      <w:pPr>
        <w:jc w:val="left"/>
      </w:pPr>
      <w:r>
        <w:object>
          <v:shape id="_x0000_i1042" o:spt="75" type="#_x0000_t75" style="height:217.5pt;width:415.5pt;" o:ole="t" filled="f" coordsize="21600,21600" o:gfxdata="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">
            <v:path/>
            <v:fill on="f" focussize="0,0"/>
            <v:stroke/>
            <v:imagedata r:id="rId30" o:title=""/>
            <o:lock v:ext="edit" aspectratio="t"/>
            <w10:wrap type="none"/>
            <w10:anchorlock/>
          </v:shape>
          <o:OLEObject Type="Embed" ProgID="excel.sheet.8" ShapeID="_x0000_i1042" DrawAspect="Content" ObjectID="_1468075726" r:id="rId29"/>
        </w:object>
      </w:r>
    </w:p>
    <w:p>
      <w:pPr>
        <w:ind w:firstLine="31680" w:firstLineChars="200"/>
        <w:jc w:val="left"/>
        <w:rPr>
          <w:sz w:val="32"/>
          <w:szCs w:val="32"/>
        </w:rPr>
      </w:pPr>
      <w:r>
        <w:rPr>
          <w:rFonts w:hint="eastAsia"/>
          <w:sz w:val="32"/>
          <w:szCs w:val="32"/>
        </w:rPr>
        <w:t>在对</w:t>
      </w:r>
      <w:r>
        <w:rPr>
          <w:sz w:val="32"/>
          <w:szCs w:val="32"/>
        </w:rPr>
        <w:t>85</w:t>
      </w:r>
      <w:r>
        <w:rPr>
          <w:rFonts w:hint="eastAsia"/>
          <w:sz w:val="32"/>
          <w:szCs w:val="32"/>
        </w:rPr>
        <w:t>家用人单位做招聘渠道调查时，我们发现单位采</w:t>
      </w:r>
      <w:r>
        <w:rPr>
          <w:rFonts w:hint="eastAsia"/>
          <w:sz w:val="32"/>
          <w:szCs w:val="32"/>
          <w:lang w:eastAsia="zh-CN"/>
        </w:rPr>
        <w:t>取校园招聘以及依托本单位网站发布就业信息辅助招聘的方式占比最大</w:t>
      </w:r>
      <w:r>
        <w:rPr>
          <w:rFonts w:hint="eastAsia"/>
          <w:sz w:val="32"/>
          <w:szCs w:val="32"/>
        </w:rPr>
        <w:t>，</w:t>
      </w:r>
      <w:r>
        <w:rPr>
          <w:rFonts w:hint="eastAsia"/>
          <w:sz w:val="32"/>
          <w:szCs w:val="32"/>
          <w:lang w:eastAsia="zh-CN"/>
        </w:rPr>
        <w:t>均</w:t>
      </w:r>
      <w:r>
        <w:rPr>
          <w:rFonts w:hint="eastAsia"/>
          <w:sz w:val="32"/>
          <w:szCs w:val="32"/>
        </w:rPr>
        <w:t>为</w:t>
      </w:r>
      <w:r>
        <w:rPr>
          <w:rFonts w:hint="eastAsia"/>
          <w:sz w:val="32"/>
          <w:szCs w:val="32"/>
          <w:lang w:val="en-US" w:eastAsia="zh-CN"/>
        </w:rPr>
        <w:t>28.57</w:t>
      </w:r>
      <w:r>
        <w:rPr>
          <w:sz w:val="32"/>
          <w:szCs w:val="32"/>
        </w:rPr>
        <w:t>%</w:t>
      </w:r>
      <w:r>
        <w:rPr>
          <w:rFonts w:hint="eastAsia"/>
          <w:sz w:val="32"/>
          <w:szCs w:val="32"/>
        </w:rPr>
        <w:t>，其次</w:t>
      </w:r>
      <w:r>
        <w:rPr>
          <w:rFonts w:hint="eastAsia"/>
          <w:sz w:val="32"/>
          <w:szCs w:val="32"/>
          <w:lang w:eastAsia="zh-CN"/>
        </w:rPr>
        <w:t>采取</w:t>
      </w:r>
      <w:r>
        <w:rPr>
          <w:rFonts w:hint="eastAsia"/>
          <w:sz w:val="32"/>
          <w:szCs w:val="32"/>
        </w:rPr>
        <w:t>是</w:t>
      </w:r>
      <w:r>
        <w:rPr>
          <w:rFonts w:hint="eastAsia"/>
          <w:sz w:val="32"/>
          <w:szCs w:val="32"/>
          <w:lang w:eastAsia="zh-CN"/>
        </w:rPr>
        <w:t>社会专门的招聘会的方式</w:t>
      </w:r>
      <w:r>
        <w:rPr>
          <w:rFonts w:hint="eastAsia"/>
          <w:sz w:val="32"/>
          <w:szCs w:val="32"/>
        </w:rPr>
        <w:t>，占比为</w:t>
      </w:r>
      <w:r>
        <w:rPr>
          <w:rFonts w:hint="eastAsia"/>
          <w:sz w:val="32"/>
          <w:szCs w:val="32"/>
          <w:lang w:val="en-US" w:eastAsia="zh-CN"/>
        </w:rPr>
        <w:t>23.8%。</w:t>
      </w:r>
    </w:p>
    <w:p>
      <w:pPr>
        <w:pStyle w:val="3"/>
      </w:pPr>
      <w:bookmarkStart w:id="274" w:name="_Toc19325"/>
      <w:bookmarkStart w:id="275" w:name="_Toc12663"/>
      <w:bookmarkStart w:id="276" w:name="_Toc7494"/>
      <w:bookmarkStart w:id="277" w:name="_Toc23548"/>
      <w:bookmarkStart w:id="278" w:name="_Toc22008"/>
      <w:bookmarkStart w:id="279" w:name="_Toc23550"/>
      <w:bookmarkStart w:id="280" w:name="_Toc22981"/>
      <w:bookmarkStart w:id="281" w:name="_Toc27072"/>
      <w:bookmarkStart w:id="282" w:name="_Toc154"/>
      <w:bookmarkStart w:id="283" w:name="_Toc28774"/>
      <w:bookmarkStart w:id="284" w:name="_Toc31287"/>
      <w:bookmarkStart w:id="285" w:name="_Toc14641"/>
      <w:bookmarkStart w:id="286" w:name="_Toc10192"/>
      <w:r>
        <w:rPr>
          <w:rFonts w:hint="eastAsia"/>
        </w:rPr>
        <w:t>（三）三项个人品质调查</w:t>
      </w:r>
      <w:bookmarkEnd w:id="274"/>
      <w:bookmarkEnd w:id="275"/>
      <w:bookmarkEnd w:id="276"/>
      <w:bookmarkEnd w:id="277"/>
      <w:bookmarkEnd w:id="278"/>
      <w:bookmarkEnd w:id="279"/>
      <w:bookmarkEnd w:id="280"/>
      <w:bookmarkEnd w:id="281"/>
      <w:bookmarkEnd w:id="282"/>
      <w:bookmarkEnd w:id="283"/>
      <w:bookmarkEnd w:id="284"/>
      <w:bookmarkEnd w:id="285"/>
      <w:bookmarkEnd w:id="286"/>
    </w:p>
    <w:p>
      <w:pPr>
        <w:jc w:val="left"/>
        <w:rPr>
          <w:sz w:val="32"/>
          <w:szCs w:val="32"/>
        </w:rPr>
      </w:pPr>
      <w:r>
        <w:rPr>
          <w:sz w:val="32"/>
          <w:szCs w:val="32"/>
        </w:rPr>
        <w:t xml:space="preserve">    </w:t>
      </w:r>
      <w:r>
        <w:rPr>
          <w:rFonts w:hint="eastAsia"/>
          <w:sz w:val="32"/>
          <w:szCs w:val="32"/>
        </w:rPr>
        <w:t>在对</w:t>
      </w:r>
      <w:r>
        <w:rPr>
          <w:sz w:val="32"/>
          <w:szCs w:val="32"/>
        </w:rPr>
        <w:t>85</w:t>
      </w:r>
      <w:r>
        <w:rPr>
          <w:rFonts w:hint="eastAsia"/>
          <w:sz w:val="32"/>
          <w:szCs w:val="32"/>
        </w:rPr>
        <w:t>家单位三项个人品质的调查中，有责任感、诚实守信、严谨踏实三项单位最为看重，具体情况如下图。</w:t>
      </w:r>
    </w:p>
    <w:p>
      <w:pPr>
        <w:jc w:val="left"/>
      </w:pPr>
      <w:r>
        <w:pict>
          <v:shape id="_x0000_i1043" o:spt="75" type="#_x0000_t75" style="height:216.75pt;width:416.2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">
            <v:path/>
            <v:fill on="f" focussize="0,0"/>
            <v:stroke on="f" joinstyle="miter"/>
            <v:imagedata r:id="rId31" o:title=""/>
            <o:lock v:ext="edit" aspectratio="f"/>
            <w10:wrap type="none"/>
            <w10:anchorlock/>
          </v:shape>
        </w:pict>
      </w:r>
    </w:p>
    <w:p>
      <w:pPr>
        <w:pStyle w:val="3"/>
      </w:pPr>
      <w:bookmarkStart w:id="287" w:name="_Toc18173"/>
      <w:bookmarkStart w:id="288" w:name="_Toc17216"/>
      <w:bookmarkStart w:id="289" w:name="_Toc7040"/>
      <w:bookmarkStart w:id="290" w:name="_Toc11500"/>
      <w:bookmarkStart w:id="291" w:name="_Toc8856"/>
      <w:bookmarkStart w:id="292" w:name="_Toc763"/>
      <w:bookmarkStart w:id="293" w:name="_Toc16333"/>
      <w:bookmarkStart w:id="294" w:name="_Toc4016"/>
      <w:bookmarkStart w:id="295" w:name="_Toc27712"/>
      <w:bookmarkStart w:id="296" w:name="_Toc10963"/>
      <w:bookmarkStart w:id="297" w:name="_Toc8735"/>
      <w:bookmarkStart w:id="298" w:name="_Toc7650"/>
      <w:bookmarkStart w:id="299" w:name="_Toc15988"/>
      <w:r>
        <w:rPr>
          <w:rFonts w:hint="eastAsia"/>
        </w:rPr>
        <w:t>（四）三项个人能力调查</w:t>
      </w:r>
      <w:bookmarkEnd w:id="287"/>
      <w:bookmarkEnd w:id="288"/>
      <w:bookmarkEnd w:id="289"/>
      <w:bookmarkEnd w:id="290"/>
      <w:bookmarkEnd w:id="291"/>
      <w:bookmarkEnd w:id="292"/>
      <w:bookmarkEnd w:id="293"/>
      <w:bookmarkEnd w:id="294"/>
      <w:bookmarkEnd w:id="295"/>
      <w:bookmarkEnd w:id="296"/>
      <w:bookmarkEnd w:id="297"/>
      <w:bookmarkEnd w:id="298"/>
      <w:bookmarkEnd w:id="299"/>
    </w:p>
    <w:p>
      <w:pPr>
        <w:jc w:val="left"/>
      </w:pPr>
      <w:r>
        <w:pict>
          <v:shape id="_x0000_i1044" o:spt="75" type="#_x0000_t75" style="height:224.25pt;width:415.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">
            <v:path/>
            <v:fill on="f" focussize="0,0"/>
            <v:stroke on="f" joinstyle="miter"/>
            <v:imagedata r:id="rId32" o:title=""/>
            <o:lock v:ext="edit" aspectratio="f"/>
            <w10:wrap type="none"/>
            <w10:anchorlock/>
          </v:shape>
        </w:pict>
      </w:r>
    </w:p>
    <w:p>
      <w:pPr>
        <w:ind w:firstLine="31680" w:firstLineChars="200"/>
        <w:jc w:val="left"/>
        <w:rPr>
          <w:sz w:val="32"/>
          <w:szCs w:val="32"/>
        </w:rPr>
      </w:pPr>
      <w:r>
        <w:rPr>
          <w:rFonts w:hint="eastAsia"/>
          <w:sz w:val="32"/>
          <w:szCs w:val="32"/>
        </w:rPr>
        <w:t>在对用人才单位做个人能力调查中排在前三名的分别是人际沟通能力、团队协作能力</w:t>
      </w:r>
      <w:r>
        <w:rPr>
          <w:rFonts w:hint="eastAsia"/>
          <w:sz w:val="32"/>
          <w:szCs w:val="32"/>
          <w:lang w:eastAsia="zh-CN"/>
        </w:rPr>
        <w:t>及</w:t>
      </w:r>
      <w:r>
        <w:rPr>
          <w:rFonts w:hint="eastAsia"/>
          <w:sz w:val="32"/>
          <w:szCs w:val="32"/>
        </w:rPr>
        <w:t>学习能力。</w:t>
      </w:r>
    </w:p>
    <w:p>
      <w:pPr>
        <w:pStyle w:val="2"/>
      </w:pPr>
      <w:bookmarkStart w:id="300" w:name="_Toc27919"/>
      <w:bookmarkStart w:id="301" w:name="_Toc15589"/>
      <w:bookmarkStart w:id="302" w:name="_Toc4436"/>
      <w:bookmarkStart w:id="303" w:name="_Toc2422"/>
      <w:bookmarkStart w:id="304" w:name="_Toc11563"/>
      <w:bookmarkStart w:id="305" w:name="_Toc16868"/>
      <w:bookmarkStart w:id="306" w:name="_Toc7674"/>
      <w:bookmarkStart w:id="307" w:name="_Toc13552"/>
      <w:bookmarkStart w:id="308" w:name="_Toc394"/>
      <w:bookmarkStart w:id="309" w:name="_Toc20347"/>
      <w:bookmarkStart w:id="310" w:name="_Toc27104"/>
      <w:bookmarkStart w:id="311" w:name="_Toc23317"/>
      <w:bookmarkStart w:id="312" w:name="_Toc30501"/>
      <w:r>
        <w:rPr>
          <w:rFonts w:hint="eastAsia"/>
        </w:rPr>
        <w:t>五、就业发展趋势分析</w:t>
      </w:r>
      <w:bookmarkEnd w:id="300"/>
      <w:bookmarkEnd w:id="301"/>
      <w:bookmarkEnd w:id="302"/>
      <w:bookmarkEnd w:id="303"/>
      <w:bookmarkEnd w:id="304"/>
      <w:bookmarkEnd w:id="305"/>
      <w:bookmarkEnd w:id="306"/>
      <w:bookmarkEnd w:id="307"/>
      <w:bookmarkEnd w:id="308"/>
      <w:bookmarkEnd w:id="309"/>
      <w:bookmarkEnd w:id="310"/>
      <w:bookmarkEnd w:id="311"/>
      <w:bookmarkEnd w:id="312"/>
    </w:p>
    <w:p>
      <w:pPr>
        <w:pStyle w:val="3"/>
      </w:pPr>
      <w:bookmarkStart w:id="313" w:name="_Toc32672"/>
      <w:bookmarkStart w:id="314" w:name="_Toc16772"/>
      <w:bookmarkStart w:id="315" w:name="_Toc7257"/>
      <w:bookmarkStart w:id="316" w:name="_Toc181"/>
      <w:bookmarkStart w:id="317" w:name="_Toc12694"/>
      <w:bookmarkStart w:id="318" w:name="_Toc1711"/>
      <w:bookmarkStart w:id="319" w:name="_Toc27907"/>
      <w:bookmarkStart w:id="320" w:name="_Toc5889"/>
      <w:bookmarkStart w:id="321" w:name="_Toc24760"/>
      <w:bookmarkStart w:id="322" w:name="_Toc13908"/>
      <w:bookmarkStart w:id="323" w:name="_Toc22785"/>
      <w:bookmarkStart w:id="324" w:name="_Toc4384"/>
      <w:bookmarkStart w:id="325" w:name="_Toc26696"/>
      <w:r>
        <w:rPr>
          <w:rFonts w:hint="eastAsia"/>
        </w:rPr>
        <w:t>（一）就业形</w:t>
      </w:r>
      <w:r>
        <w:rPr>
          <w:rFonts w:hint="eastAsia"/>
          <w:lang w:eastAsia="zh-CN"/>
        </w:rPr>
        <w:t>式</w:t>
      </w:r>
      <w:r>
        <w:rPr>
          <w:rFonts w:hint="eastAsia"/>
        </w:rPr>
        <w:t>变化趋势</w:t>
      </w:r>
      <w:bookmarkEnd w:id="313"/>
      <w:bookmarkEnd w:id="314"/>
      <w:bookmarkEnd w:id="315"/>
      <w:bookmarkEnd w:id="316"/>
      <w:bookmarkEnd w:id="317"/>
      <w:bookmarkEnd w:id="318"/>
      <w:bookmarkEnd w:id="319"/>
      <w:bookmarkEnd w:id="320"/>
      <w:bookmarkEnd w:id="321"/>
      <w:bookmarkEnd w:id="322"/>
      <w:bookmarkEnd w:id="323"/>
      <w:bookmarkEnd w:id="324"/>
      <w:bookmarkEnd w:id="325"/>
    </w:p>
    <w:p>
      <w:pPr>
        <w:ind w:firstLine="31680" w:firstLineChars="200"/>
        <w:jc w:val="left"/>
        <w:rPr>
          <w:sz w:val="32"/>
          <w:szCs w:val="32"/>
        </w:rPr>
      </w:pPr>
      <w:r>
        <w:rPr>
          <w:rFonts w:hint="eastAsia"/>
          <w:sz w:val="32"/>
          <w:szCs w:val="32"/>
        </w:rPr>
        <w:t>随着我国经济结构的调整转型，我校毕业生就业形式也更加的多样化，签就业协议形式就业比例有很大的下降，灵活就业比例逐年上升。同时，近年来，政府鼓励高校毕业生自主创业，且学校对毕业生自主创业教育日渐重视，我校毕业生自主创业比例逐年上升。今年自主创业毕业生达</w:t>
      </w:r>
      <w:r>
        <w:rPr>
          <w:sz w:val="32"/>
          <w:szCs w:val="32"/>
        </w:rPr>
        <w:t>1.52%</w:t>
      </w:r>
      <w:r>
        <w:rPr>
          <w:rFonts w:hint="eastAsia"/>
          <w:sz w:val="32"/>
          <w:szCs w:val="32"/>
        </w:rPr>
        <w:t>。</w:t>
      </w:r>
    </w:p>
    <w:p>
      <w:pPr>
        <w:pStyle w:val="3"/>
      </w:pPr>
      <w:bookmarkStart w:id="326" w:name="_Toc15893"/>
      <w:bookmarkStart w:id="327" w:name="_Toc18057"/>
      <w:bookmarkStart w:id="328" w:name="_Toc10731"/>
      <w:bookmarkStart w:id="329" w:name="_Toc22390"/>
      <w:bookmarkStart w:id="330" w:name="_Toc11818"/>
      <w:bookmarkStart w:id="331" w:name="_Toc19543"/>
      <w:bookmarkStart w:id="332" w:name="_Toc25454"/>
      <w:bookmarkStart w:id="333" w:name="_Toc27673"/>
      <w:bookmarkStart w:id="334" w:name="_Toc17277"/>
      <w:bookmarkStart w:id="335" w:name="_Toc11232"/>
      <w:bookmarkStart w:id="336" w:name="_Toc13653"/>
      <w:bookmarkStart w:id="337" w:name="_Toc22443"/>
      <w:bookmarkStart w:id="338" w:name="_Toc21677"/>
      <w:r>
        <w:rPr>
          <w:rFonts w:hint="eastAsia"/>
        </w:rPr>
        <w:t>（二）地域流向变化趋势</w:t>
      </w:r>
      <w:bookmarkEnd w:id="326"/>
      <w:bookmarkEnd w:id="327"/>
      <w:bookmarkEnd w:id="328"/>
      <w:bookmarkEnd w:id="329"/>
      <w:bookmarkEnd w:id="330"/>
      <w:bookmarkEnd w:id="331"/>
      <w:bookmarkEnd w:id="332"/>
      <w:bookmarkEnd w:id="333"/>
      <w:bookmarkEnd w:id="334"/>
      <w:bookmarkEnd w:id="335"/>
      <w:bookmarkEnd w:id="336"/>
      <w:bookmarkEnd w:id="337"/>
      <w:bookmarkEnd w:id="338"/>
    </w:p>
    <w:p>
      <w:pPr>
        <w:pStyle w:val="4"/>
      </w:pPr>
      <w:r>
        <w:t xml:space="preserve">  </w:t>
      </w:r>
      <w:bookmarkStart w:id="339" w:name="_Toc26552"/>
      <w:r>
        <w:t>1</w:t>
      </w:r>
      <w:r>
        <w:rPr>
          <w:rFonts w:hint="eastAsia"/>
        </w:rPr>
        <w:t>、省内就业依然是主旋律</w:t>
      </w:r>
      <w:bookmarkEnd w:id="339"/>
    </w:p>
    <w:p>
      <w:pPr>
        <w:jc w:val="left"/>
        <w:rPr>
          <w:sz w:val="32"/>
          <w:szCs w:val="32"/>
        </w:rPr>
      </w:pPr>
      <w:r>
        <w:rPr>
          <w:sz w:val="32"/>
          <w:szCs w:val="32"/>
        </w:rPr>
        <w:t xml:space="preserve">    </w:t>
      </w:r>
      <w:r>
        <w:rPr>
          <w:rFonts w:hint="eastAsia"/>
          <w:sz w:val="32"/>
          <w:szCs w:val="32"/>
        </w:rPr>
        <w:t>我校毕业生在省内就业依然是第一首选，尤其是省会城市。</w:t>
      </w:r>
      <w:r>
        <w:rPr>
          <w:sz w:val="32"/>
          <w:szCs w:val="32"/>
        </w:rPr>
        <w:t>2015</w:t>
      </w:r>
      <w:r>
        <w:rPr>
          <w:rFonts w:hint="eastAsia"/>
          <w:sz w:val="32"/>
          <w:szCs w:val="32"/>
        </w:rPr>
        <w:t>年毕业生在省会就业达</w:t>
      </w:r>
      <w:r>
        <w:rPr>
          <w:sz w:val="32"/>
          <w:szCs w:val="32"/>
        </w:rPr>
        <w:t>931</w:t>
      </w:r>
      <w:r>
        <w:rPr>
          <w:rFonts w:hint="eastAsia"/>
          <w:sz w:val="32"/>
          <w:szCs w:val="32"/>
        </w:rPr>
        <w:t>人，占毕业生总数的</w:t>
      </w:r>
      <w:r>
        <w:rPr>
          <w:sz w:val="32"/>
          <w:szCs w:val="32"/>
        </w:rPr>
        <w:t>61.41%</w:t>
      </w:r>
      <w:r>
        <w:rPr>
          <w:rFonts w:hint="eastAsia"/>
          <w:sz w:val="32"/>
          <w:szCs w:val="32"/>
        </w:rPr>
        <w:t>。这一就业分布符合了国家京津冀协同发展的政策大方向，也与我校服务地方经济发展，培养技能型人才的办学目标和定位相符合。</w:t>
      </w:r>
    </w:p>
    <w:p>
      <w:pPr>
        <w:pStyle w:val="4"/>
      </w:pPr>
      <w:r>
        <w:t xml:space="preserve">  </w:t>
      </w:r>
      <w:bookmarkStart w:id="340" w:name="_Toc29562"/>
      <w:r>
        <w:t>2</w:t>
      </w:r>
      <w:r>
        <w:rPr>
          <w:rFonts w:hint="eastAsia"/>
        </w:rPr>
        <w:t>、经济发达城市就业有所抬头</w:t>
      </w:r>
      <w:bookmarkEnd w:id="340"/>
    </w:p>
    <w:p>
      <w:pPr>
        <w:ind w:firstLine="31680" w:firstLineChars="200"/>
        <w:jc w:val="left"/>
        <w:rPr>
          <w:sz w:val="32"/>
          <w:szCs w:val="32"/>
        </w:rPr>
      </w:pPr>
      <w:r>
        <w:rPr>
          <w:rFonts w:hint="eastAsia"/>
          <w:sz w:val="32"/>
          <w:szCs w:val="32"/>
        </w:rPr>
        <w:t>随着京津冀一体化趋势的发展，也为毕业生就业创造了一些便利条件。</w:t>
      </w:r>
      <w:r>
        <w:rPr>
          <w:sz w:val="32"/>
          <w:szCs w:val="32"/>
        </w:rPr>
        <w:t>2015</w:t>
      </w:r>
      <w:r>
        <w:rPr>
          <w:rFonts w:hint="eastAsia"/>
          <w:sz w:val="32"/>
          <w:szCs w:val="32"/>
        </w:rPr>
        <w:t>年，我校毕业生在北京、天津以及广东的就业人说有所增多，尤其是北京，就业人数为</w:t>
      </w:r>
      <w:r>
        <w:rPr>
          <w:sz w:val="32"/>
          <w:szCs w:val="32"/>
        </w:rPr>
        <w:t>88</w:t>
      </w:r>
      <w:r>
        <w:rPr>
          <w:rFonts w:hint="eastAsia"/>
          <w:sz w:val="32"/>
          <w:szCs w:val="32"/>
        </w:rPr>
        <w:t>人。</w:t>
      </w:r>
      <w:r>
        <w:rPr>
          <w:sz w:val="32"/>
          <w:szCs w:val="32"/>
        </w:rPr>
        <w:t xml:space="preserve">                                      </w:t>
      </w:r>
    </w:p>
    <w:p>
      <w:pPr>
        <w:pStyle w:val="2"/>
      </w:pPr>
      <w:bookmarkStart w:id="341" w:name="_Toc10152"/>
      <w:bookmarkStart w:id="342" w:name="_Toc28124"/>
      <w:bookmarkStart w:id="343" w:name="_Toc5763"/>
      <w:bookmarkStart w:id="344" w:name="_Toc28430"/>
      <w:bookmarkStart w:id="345" w:name="_Toc24092"/>
      <w:bookmarkStart w:id="346" w:name="_Toc8868"/>
      <w:bookmarkStart w:id="347" w:name="_Toc20405"/>
      <w:bookmarkStart w:id="348" w:name="_Toc32413"/>
      <w:bookmarkStart w:id="349" w:name="_Toc26805"/>
      <w:bookmarkStart w:id="350" w:name="_Toc5120"/>
      <w:bookmarkStart w:id="351" w:name="_Toc13811"/>
      <w:bookmarkStart w:id="352" w:name="_Toc3570"/>
      <w:bookmarkStart w:id="353" w:name="_Toc23489"/>
      <w:r>
        <w:rPr>
          <w:rFonts w:hint="eastAsia"/>
        </w:rPr>
        <w:t>六、政策支持</w:t>
      </w:r>
      <w:bookmarkEnd w:id="341"/>
      <w:bookmarkEnd w:id="342"/>
      <w:bookmarkEnd w:id="343"/>
      <w:bookmarkEnd w:id="344"/>
      <w:bookmarkEnd w:id="345"/>
      <w:bookmarkEnd w:id="346"/>
      <w:bookmarkEnd w:id="347"/>
      <w:bookmarkEnd w:id="348"/>
      <w:bookmarkEnd w:id="349"/>
      <w:bookmarkEnd w:id="350"/>
      <w:bookmarkEnd w:id="351"/>
      <w:bookmarkEnd w:id="352"/>
      <w:bookmarkEnd w:id="353"/>
    </w:p>
    <w:p>
      <w:pPr>
        <w:pStyle w:val="3"/>
      </w:pPr>
      <w:bookmarkStart w:id="354" w:name="_Toc18303"/>
      <w:bookmarkStart w:id="355" w:name="_Toc614"/>
      <w:bookmarkStart w:id="356" w:name="_Toc21898"/>
      <w:bookmarkStart w:id="357" w:name="_Toc2780"/>
      <w:bookmarkStart w:id="358" w:name="_Toc5450"/>
      <w:bookmarkStart w:id="359" w:name="_Toc22351"/>
      <w:bookmarkStart w:id="360" w:name="_Toc30449"/>
      <w:bookmarkStart w:id="361" w:name="_Toc9253"/>
      <w:bookmarkStart w:id="362" w:name="_Toc24753"/>
      <w:bookmarkStart w:id="363" w:name="_Toc9538"/>
      <w:bookmarkStart w:id="364" w:name="_Toc9666"/>
      <w:bookmarkStart w:id="365" w:name="_Toc9007"/>
      <w:bookmarkStart w:id="366" w:name="_Toc32430"/>
      <w:r>
        <w:rPr>
          <w:rFonts w:hint="eastAsia"/>
        </w:rPr>
        <w:t>（一）成立专门的领导小组，为就业工作保驾护航</w:t>
      </w:r>
      <w:bookmarkEnd w:id="354"/>
      <w:bookmarkEnd w:id="355"/>
      <w:bookmarkEnd w:id="356"/>
      <w:bookmarkEnd w:id="357"/>
      <w:bookmarkEnd w:id="358"/>
      <w:bookmarkEnd w:id="359"/>
      <w:bookmarkEnd w:id="360"/>
      <w:bookmarkEnd w:id="361"/>
      <w:bookmarkEnd w:id="362"/>
      <w:bookmarkEnd w:id="363"/>
      <w:bookmarkEnd w:id="364"/>
      <w:bookmarkEnd w:id="365"/>
      <w:bookmarkEnd w:id="366"/>
    </w:p>
    <w:p>
      <w:pPr>
        <w:rPr>
          <w:rFonts w:ascii="宋体" w:cs="宋体"/>
          <w:sz w:val="32"/>
          <w:szCs w:val="32"/>
        </w:rPr>
      </w:pPr>
      <w:r>
        <w:rPr>
          <w:rFonts w:ascii="宋体" w:hAnsi="宋体" w:cs="宋体"/>
          <w:sz w:val="32"/>
          <w:szCs w:val="32"/>
        </w:rPr>
        <w:t xml:space="preserve">    </w:t>
      </w:r>
      <w:r>
        <w:rPr>
          <w:rFonts w:hint="eastAsia" w:ascii="宋体" w:hAnsi="宋体" w:cs="宋体"/>
          <w:sz w:val="32"/>
          <w:szCs w:val="32"/>
        </w:rPr>
        <w:t>学院党政领导高度重视我院的毕业生就业工作，专门成立了学生处招生就业指导中心，</w:t>
      </w:r>
      <w:r>
        <w:rPr>
          <w:rFonts w:hint="eastAsia" w:ascii="宋体" w:hAnsi="宋体" w:cs="宋体"/>
          <w:color w:val="auto"/>
          <w:sz w:val="32"/>
          <w:szCs w:val="32"/>
        </w:rPr>
        <w:t>安排有丰富工作经验的</w:t>
      </w:r>
      <w:r>
        <w:rPr>
          <w:rFonts w:hint="eastAsia" w:ascii="宋体" w:hAnsi="宋体" w:cs="宋体"/>
          <w:color w:val="auto"/>
          <w:sz w:val="32"/>
          <w:szCs w:val="32"/>
          <w:lang w:eastAsia="zh-CN"/>
        </w:rPr>
        <w:t>专家教授坐镇指导</w:t>
      </w:r>
      <w:r>
        <w:rPr>
          <w:rFonts w:hint="eastAsia" w:ascii="宋体" w:hAnsi="宋体" w:cs="宋体"/>
          <w:color w:val="auto"/>
          <w:sz w:val="32"/>
          <w:szCs w:val="32"/>
        </w:rPr>
        <w:t>，</w:t>
      </w:r>
      <w:r>
        <w:rPr>
          <w:rFonts w:hint="eastAsia" w:ascii="宋体" w:hAnsi="宋体" w:cs="宋体"/>
          <w:color w:val="auto"/>
          <w:sz w:val="32"/>
          <w:szCs w:val="32"/>
          <w:lang w:eastAsia="zh-CN"/>
        </w:rPr>
        <w:t>同时各系设有专门的招生就业干事，上下联动，</w:t>
      </w:r>
      <w:r>
        <w:rPr>
          <w:rFonts w:hint="eastAsia" w:ascii="宋体" w:hAnsi="宋体" w:cs="宋体"/>
          <w:sz w:val="32"/>
          <w:szCs w:val="32"/>
        </w:rPr>
        <w:t>确保做到为学生们就业工作保驾护航。</w:t>
      </w:r>
    </w:p>
    <w:p>
      <w:pPr>
        <w:pStyle w:val="3"/>
      </w:pPr>
      <w:bookmarkStart w:id="367" w:name="_Toc16477"/>
      <w:bookmarkStart w:id="368" w:name="_Toc115"/>
      <w:bookmarkStart w:id="369" w:name="_Toc8383"/>
      <w:bookmarkStart w:id="370" w:name="_Toc1506"/>
      <w:bookmarkStart w:id="371" w:name="_Toc12093"/>
      <w:bookmarkStart w:id="372" w:name="_Toc31242"/>
      <w:bookmarkStart w:id="373" w:name="_Toc1451"/>
      <w:bookmarkStart w:id="374" w:name="_Toc19734"/>
      <w:bookmarkStart w:id="375" w:name="_Toc24843"/>
      <w:bookmarkStart w:id="376" w:name="_Toc24114"/>
      <w:bookmarkStart w:id="377" w:name="_Toc8020"/>
      <w:bookmarkStart w:id="378" w:name="_Toc16921"/>
      <w:bookmarkStart w:id="379" w:name="_Toc22174"/>
      <w:r>
        <w:rPr>
          <w:rFonts w:hint="eastAsia"/>
        </w:rPr>
        <w:t>（二）以人才培养为中心，实行“招生</w:t>
      </w:r>
      <w:r>
        <w:t>-</w:t>
      </w:r>
      <w:r>
        <w:rPr>
          <w:rFonts w:hint="eastAsia"/>
        </w:rPr>
        <w:t>培养</w:t>
      </w:r>
      <w:r>
        <w:t>-</w:t>
      </w:r>
      <w:r>
        <w:rPr>
          <w:rFonts w:hint="eastAsia"/>
        </w:rPr>
        <w:t>就业”联动机制</w:t>
      </w:r>
      <w:bookmarkEnd w:id="367"/>
      <w:bookmarkEnd w:id="368"/>
      <w:bookmarkEnd w:id="369"/>
      <w:bookmarkEnd w:id="370"/>
      <w:bookmarkEnd w:id="371"/>
      <w:bookmarkEnd w:id="372"/>
      <w:bookmarkEnd w:id="373"/>
      <w:bookmarkEnd w:id="374"/>
      <w:bookmarkEnd w:id="375"/>
      <w:bookmarkEnd w:id="376"/>
      <w:bookmarkEnd w:id="377"/>
      <w:bookmarkEnd w:id="378"/>
      <w:bookmarkEnd w:id="379"/>
    </w:p>
    <w:p>
      <w:pPr>
        <w:rPr>
          <w:rFonts w:ascii="宋体" w:cs="宋体"/>
          <w:sz w:val="32"/>
          <w:szCs w:val="32"/>
        </w:rPr>
      </w:pPr>
      <w:r>
        <w:rPr>
          <w:rFonts w:ascii="宋体" w:hAnsi="宋体" w:cs="宋体"/>
          <w:sz w:val="32"/>
          <w:szCs w:val="32"/>
        </w:rPr>
        <w:t xml:space="preserve">    </w:t>
      </w:r>
      <w:r>
        <w:rPr>
          <w:rFonts w:hint="eastAsia" w:ascii="宋体" w:hAnsi="宋体" w:cs="宋体"/>
          <w:sz w:val="32"/>
          <w:szCs w:val="32"/>
        </w:rPr>
        <w:t>学校始终以人才培养为中心，构建有效的“招生</w:t>
      </w:r>
      <w:r>
        <w:rPr>
          <w:rFonts w:ascii="宋体" w:hAnsi="宋体" w:cs="宋体"/>
          <w:sz w:val="32"/>
          <w:szCs w:val="32"/>
        </w:rPr>
        <w:t>—</w:t>
      </w:r>
    </w:p>
    <w:p>
      <w:pPr>
        <w:rPr>
          <w:rFonts w:hint="eastAsia" w:ascii="宋体" w:hAnsi="宋体" w:eastAsia="宋体" w:cs="宋体"/>
          <w:kern w:val="2"/>
          <w:sz w:val="32"/>
          <w:szCs w:val="32"/>
          <w:lang w:val="en-US" w:eastAsia="zh-CN" w:bidi="ar-SA"/>
        </w:rPr>
      </w:pPr>
      <w:r>
        <w:rPr>
          <w:rFonts w:hint="eastAsia" w:ascii="宋体" w:hAnsi="宋体" w:cs="宋体"/>
          <w:sz w:val="32"/>
          <w:szCs w:val="32"/>
        </w:rPr>
        <w:t>培养</w:t>
      </w:r>
      <w:r>
        <w:rPr>
          <w:rFonts w:ascii="宋体" w:hAnsi="宋体" w:cs="宋体"/>
          <w:sz w:val="32"/>
          <w:szCs w:val="32"/>
        </w:rPr>
        <w:t>—</w:t>
      </w:r>
      <w:r>
        <w:rPr>
          <w:rFonts w:hint="eastAsia" w:ascii="宋体" w:hAnsi="宋体" w:cs="宋体"/>
          <w:sz w:val="32"/>
          <w:szCs w:val="32"/>
        </w:rPr>
        <w:t>就业”联动机制，切实做到以社会需求为导向，立足行业优势，不断优化专业设置和人才培养模式。学院每年会详细分析当年毕业生就业情况和社会需求，把信息反馈给学院的教学部门，用以调整学院的教学和招生专业。为了加强学生的动手能力，学院投资</w:t>
      </w:r>
      <w:r>
        <w:rPr>
          <w:rFonts w:ascii="宋体" w:hAnsi="宋体" w:cs="宋体"/>
          <w:sz w:val="32"/>
          <w:szCs w:val="32"/>
        </w:rPr>
        <w:t>2000</w:t>
      </w:r>
      <w:r>
        <w:rPr>
          <w:rFonts w:hint="eastAsia" w:ascii="宋体" w:hAnsi="宋体" w:cs="宋体"/>
          <w:sz w:val="32"/>
          <w:szCs w:val="32"/>
        </w:rPr>
        <w:t>万先后建成服装设计专业国家级实训中心、护理实训中心等多个实训中心，让学生将理论与实践有效的结合，为学生就业打下了基础。而在招生专业上，学院先后停止了社会工作专业、商务英语专业、家政服务、以及房地产经营与评估等社会需求量较少的专业的招生。新增开设了学前教育、护理、工程造价、航空服务</w:t>
      </w:r>
      <w:r>
        <w:rPr>
          <w:rFonts w:hint="eastAsia" w:ascii="宋体" w:hAnsi="宋体" w:cs="宋体"/>
          <w:sz w:val="32"/>
          <w:szCs w:val="32"/>
          <w:lang w:eastAsia="zh-CN"/>
        </w:rPr>
        <w:t>、航海类</w:t>
      </w:r>
      <w:r>
        <w:rPr>
          <w:rFonts w:hint="eastAsia" w:ascii="宋体" w:hAnsi="宋体" w:cs="宋体"/>
          <w:sz w:val="32"/>
          <w:szCs w:val="32"/>
        </w:rPr>
        <w:t>等社会需求量较大的专业，为学生整体的就业工作奠定了总体方向。</w:t>
      </w:r>
    </w:p>
    <w:p>
      <w:pPr>
        <w:pStyle w:val="3"/>
        <w:outlineLvl w:val="1"/>
        <w:rPr>
          <w:rFonts w:hint="eastAsia"/>
        </w:rPr>
      </w:pPr>
      <w:bookmarkStart w:id="380" w:name="_Toc4378"/>
      <w:r>
        <w:rPr>
          <w:rFonts w:hint="eastAsia"/>
          <w:lang w:eastAsia="zh-CN"/>
        </w:rPr>
        <w:t>（三）</w:t>
      </w:r>
      <w:r>
        <w:rPr>
          <w:rFonts w:hint="eastAsia"/>
        </w:rPr>
        <w:t>创新工作思路，积极为为毕业生搭建就业平台。</w:t>
      </w:r>
      <w:bookmarkEnd w:id="380"/>
    </w:p>
    <w:p>
      <w:pPr>
        <w:numPr>
          <w:ilvl w:val="0"/>
          <w:numId w:val="0"/>
        </w:numPr>
        <w:spacing w:beforeLines="0" w:afterLines="0" w:line="540" w:lineRule="exact"/>
        <w:rPr>
          <w:rFonts w:hint="eastAsia" w:ascii="宋体" w:hAnsi="宋体"/>
          <w:sz w:val="32"/>
          <w:szCs w:val="32"/>
        </w:rPr>
      </w:pPr>
      <w:r>
        <w:rPr>
          <w:rFonts w:hint="eastAsia" w:ascii="宋体" w:hAnsi="宋体"/>
          <w:sz w:val="28"/>
          <w:lang w:val="en-US" w:eastAsia="zh-CN"/>
        </w:rPr>
        <w:t xml:space="preserve">     </w:t>
      </w:r>
      <w:r>
        <w:rPr>
          <w:rFonts w:hint="eastAsia" w:ascii="宋体" w:hAnsi="宋体"/>
          <w:sz w:val="32"/>
          <w:szCs w:val="32"/>
        </w:rPr>
        <w:t>为了改变以往传统召开校园大型招聘会工作方式，学生处今年采取了以各系为重点，开展小型专场方式，以及分散与灵活相结合，形式多样化的模式，积极利用网络资源，实时发布、收集就业信息，建立自己的学生信息库，召开校企对接会，搭建学生实习就业的绿色通道，邀请走进校园，面对面的双向选择。提高就业层次，为毕业生搭建就业平台。</w:t>
      </w:r>
    </w:p>
    <w:p>
      <w:pPr>
        <w:pStyle w:val="3"/>
      </w:pPr>
      <w:r>
        <w:t xml:space="preserve"> </w:t>
      </w:r>
      <w:bookmarkStart w:id="381" w:name="_Toc31826"/>
      <w:bookmarkStart w:id="382" w:name="_Toc9277"/>
      <w:bookmarkStart w:id="383" w:name="_Toc25581"/>
      <w:bookmarkStart w:id="384" w:name="_Toc26015"/>
      <w:bookmarkStart w:id="385" w:name="_Toc23711"/>
      <w:bookmarkStart w:id="386" w:name="_Toc23959"/>
      <w:bookmarkStart w:id="387" w:name="_Toc27273"/>
      <w:bookmarkStart w:id="388" w:name="_Toc15542"/>
      <w:bookmarkStart w:id="389" w:name="_Toc26474"/>
      <w:bookmarkStart w:id="390" w:name="_Toc8"/>
      <w:bookmarkStart w:id="391" w:name="_Toc2785"/>
      <w:bookmarkStart w:id="392" w:name="_Toc5647"/>
      <w:bookmarkStart w:id="393" w:name="_Toc19824"/>
      <w:r>
        <w:rPr>
          <w:rFonts w:hint="eastAsia"/>
        </w:rPr>
        <w:t>（四）校企对接，订单式培养为学生就业开通绿色通道</w:t>
      </w:r>
      <w:bookmarkEnd w:id="381"/>
      <w:bookmarkEnd w:id="382"/>
      <w:bookmarkEnd w:id="383"/>
      <w:bookmarkEnd w:id="384"/>
      <w:bookmarkEnd w:id="385"/>
      <w:bookmarkEnd w:id="386"/>
      <w:bookmarkEnd w:id="387"/>
      <w:bookmarkEnd w:id="388"/>
      <w:bookmarkEnd w:id="389"/>
      <w:bookmarkEnd w:id="390"/>
      <w:bookmarkEnd w:id="391"/>
      <w:bookmarkEnd w:id="392"/>
      <w:bookmarkEnd w:id="393"/>
    </w:p>
    <w:p>
      <w:pPr>
        <w:ind w:firstLine="31680" w:firstLineChars="200"/>
        <w:rPr>
          <w:rFonts w:ascii="宋体" w:cs="宋体"/>
          <w:sz w:val="32"/>
          <w:szCs w:val="32"/>
        </w:rPr>
      </w:pPr>
      <w:r>
        <w:rPr>
          <w:rFonts w:hint="eastAsia" w:ascii="宋体" w:hAnsi="宋体" w:cs="宋体"/>
          <w:sz w:val="32"/>
          <w:szCs w:val="32"/>
        </w:rPr>
        <w:t>我校先后与际华</w:t>
      </w:r>
      <w:r>
        <w:rPr>
          <w:rFonts w:ascii="宋体" w:hAnsi="宋体" w:cs="宋体"/>
          <w:sz w:val="32"/>
          <w:szCs w:val="32"/>
        </w:rPr>
        <w:t>3502</w:t>
      </w:r>
      <w:r>
        <w:rPr>
          <w:rFonts w:hint="eastAsia" w:ascii="宋体" w:hAnsi="宋体" w:cs="宋体"/>
          <w:sz w:val="32"/>
          <w:szCs w:val="32"/>
        </w:rPr>
        <w:t>职业装有限公司企业、北京元洲装饰有限公司河北分公司、北京城市人家装饰有限公司河北分公司、中科遥感秦皇岛科技有限公司、河北天测信息集输有限公司等</w:t>
      </w:r>
      <w:r>
        <w:rPr>
          <w:rFonts w:ascii="宋体" w:hAnsi="宋体" w:cs="宋体"/>
          <w:sz w:val="32"/>
          <w:szCs w:val="32"/>
        </w:rPr>
        <w:t>40</w:t>
      </w:r>
      <w:r>
        <w:rPr>
          <w:rFonts w:hint="eastAsia" w:ascii="宋体" w:hAnsi="宋体" w:cs="宋体"/>
          <w:sz w:val="32"/>
          <w:szCs w:val="32"/>
        </w:rPr>
        <w:t>余企业合作成立了多个校企合作订单班，确保学生毕业就能就业。</w:t>
      </w:r>
    </w:p>
    <w:p>
      <w:pPr>
        <w:pStyle w:val="3"/>
      </w:pPr>
      <w:bookmarkStart w:id="394" w:name="_Toc14859"/>
      <w:bookmarkStart w:id="395" w:name="_Toc3267"/>
      <w:bookmarkStart w:id="396" w:name="_Toc17013"/>
      <w:bookmarkStart w:id="397" w:name="_Toc28929"/>
      <w:bookmarkStart w:id="398" w:name="_Toc30350"/>
      <w:bookmarkStart w:id="399" w:name="_Toc32224"/>
      <w:bookmarkStart w:id="400" w:name="_Toc28031"/>
      <w:bookmarkStart w:id="401" w:name="_Toc7552"/>
      <w:bookmarkStart w:id="402" w:name="_Toc3516"/>
      <w:bookmarkStart w:id="403" w:name="_Toc17684"/>
      <w:bookmarkStart w:id="404" w:name="_Toc32359"/>
      <w:bookmarkStart w:id="405" w:name="_Toc19498"/>
      <w:bookmarkStart w:id="406" w:name="_Toc32001"/>
      <w:r>
        <w:rPr>
          <w:rFonts w:hint="eastAsia"/>
        </w:rPr>
        <w:t>（五）成立创业集团，</w:t>
      </w:r>
      <w:bookmarkEnd w:id="394"/>
      <w:bookmarkEnd w:id="395"/>
      <w:bookmarkEnd w:id="396"/>
      <w:bookmarkEnd w:id="397"/>
      <w:bookmarkEnd w:id="398"/>
      <w:bookmarkEnd w:id="399"/>
      <w:bookmarkEnd w:id="400"/>
      <w:bookmarkEnd w:id="401"/>
      <w:bookmarkEnd w:id="402"/>
      <w:bookmarkEnd w:id="403"/>
      <w:bookmarkEnd w:id="404"/>
      <w:bookmarkEnd w:id="405"/>
      <w:r>
        <w:rPr>
          <w:rFonts w:hint="eastAsia"/>
          <w:lang w:eastAsia="zh-CN"/>
        </w:rPr>
        <w:t>积极推动创业工作</w:t>
      </w:r>
      <w:bookmarkEnd w:id="406"/>
    </w:p>
    <w:p>
      <w:pPr>
        <w:ind w:firstLine="31680" w:firstLineChars="200"/>
        <w:rPr>
          <w:rFonts w:ascii="宋体" w:cs="宋体"/>
          <w:sz w:val="32"/>
          <w:szCs w:val="32"/>
        </w:rPr>
      </w:pPr>
      <w:r>
        <w:rPr>
          <w:rFonts w:hint="eastAsia" w:ascii="宋体" w:hAnsi="宋体" w:cs="宋体"/>
          <w:sz w:val="32"/>
          <w:szCs w:val="32"/>
        </w:rPr>
        <w:t>学院在狠抓就业工作的同时，还成立了“启航”大学生创业集团，</w:t>
      </w:r>
      <w:r>
        <w:rPr>
          <w:rFonts w:hint="eastAsia" w:ascii="宋体" w:hAnsi="宋体" w:cs="宋体"/>
          <w:sz w:val="32"/>
          <w:szCs w:val="32"/>
          <w:lang w:eastAsia="zh-CN"/>
        </w:rPr>
        <w:t>学院</w:t>
      </w:r>
      <w:r>
        <w:rPr>
          <w:rFonts w:hint="eastAsia" w:ascii="宋体" w:hAnsi="宋体"/>
          <w:sz w:val="32"/>
          <w:szCs w:val="32"/>
        </w:rPr>
        <w:t>积极发挥</w:t>
      </w:r>
      <w:r>
        <w:rPr>
          <w:rFonts w:hint="default" w:ascii="宋体" w:hAnsi="宋体"/>
          <w:sz w:val="32"/>
          <w:szCs w:val="32"/>
        </w:rPr>
        <w:t>“</w:t>
      </w:r>
      <w:r>
        <w:rPr>
          <w:rFonts w:hint="eastAsia" w:ascii="宋体" w:hAnsi="宋体"/>
          <w:sz w:val="32"/>
          <w:szCs w:val="32"/>
        </w:rPr>
        <w:t>启航大学生创业集团</w:t>
      </w:r>
      <w:r>
        <w:rPr>
          <w:rFonts w:hint="default" w:ascii="宋体" w:hAnsi="宋体"/>
          <w:sz w:val="32"/>
          <w:szCs w:val="32"/>
        </w:rPr>
        <w:t>”</w:t>
      </w:r>
      <w:r>
        <w:rPr>
          <w:rFonts w:hint="eastAsia" w:ascii="宋体" w:hAnsi="宋体"/>
          <w:sz w:val="32"/>
          <w:szCs w:val="32"/>
        </w:rPr>
        <w:t>的作用，为学生的职业梦想插上了腾飞的翅膀，全面提高了学生的综合职业能力，对创业就业工作起到积极的推动作用。</w:t>
      </w:r>
    </w:p>
    <w:p>
      <w:pPr>
        <w:pStyle w:val="2"/>
      </w:pPr>
      <w:bookmarkStart w:id="407" w:name="_Toc13093"/>
      <w:bookmarkStart w:id="408" w:name="_Toc10091"/>
      <w:bookmarkStart w:id="409" w:name="_Toc17566"/>
      <w:bookmarkStart w:id="410" w:name="_Toc2564"/>
      <w:bookmarkStart w:id="411" w:name="_Toc14086"/>
      <w:bookmarkStart w:id="412" w:name="_Toc17932"/>
      <w:bookmarkStart w:id="413" w:name="_Toc25039"/>
      <w:bookmarkStart w:id="414" w:name="_Toc28594"/>
      <w:bookmarkStart w:id="415" w:name="_Toc7693"/>
      <w:bookmarkStart w:id="416" w:name="_Toc9101"/>
      <w:bookmarkStart w:id="417" w:name="_Toc8765"/>
      <w:bookmarkStart w:id="418" w:name="_Toc29870"/>
      <w:bookmarkStart w:id="419" w:name="_Toc2242"/>
      <w:r>
        <w:rPr>
          <w:rFonts w:hint="eastAsia"/>
        </w:rPr>
        <w:t>七、毕业生就业形势研判</w:t>
      </w:r>
      <w:bookmarkEnd w:id="407"/>
      <w:bookmarkEnd w:id="408"/>
      <w:bookmarkEnd w:id="409"/>
      <w:bookmarkEnd w:id="410"/>
      <w:bookmarkEnd w:id="411"/>
      <w:bookmarkEnd w:id="412"/>
      <w:bookmarkEnd w:id="413"/>
      <w:bookmarkEnd w:id="414"/>
      <w:bookmarkEnd w:id="415"/>
      <w:bookmarkEnd w:id="416"/>
      <w:bookmarkEnd w:id="417"/>
      <w:bookmarkEnd w:id="418"/>
      <w:bookmarkEnd w:id="419"/>
    </w:p>
    <w:p>
      <w:pPr>
        <w:pStyle w:val="3"/>
      </w:pPr>
      <w:bookmarkStart w:id="420" w:name="_Toc29658"/>
      <w:bookmarkStart w:id="421" w:name="_Toc22813"/>
      <w:bookmarkStart w:id="422" w:name="_Toc10166"/>
      <w:bookmarkStart w:id="423" w:name="_Toc1489"/>
      <w:bookmarkStart w:id="424" w:name="_Toc14879"/>
      <w:bookmarkStart w:id="425" w:name="_Toc7621"/>
      <w:bookmarkStart w:id="426" w:name="_Toc13637"/>
      <w:bookmarkStart w:id="427" w:name="_Toc22422"/>
      <w:bookmarkStart w:id="428" w:name="_Toc6092"/>
      <w:bookmarkStart w:id="429" w:name="_Toc17746"/>
      <w:bookmarkStart w:id="430" w:name="_Toc9388"/>
      <w:bookmarkStart w:id="431" w:name="_Toc3794"/>
      <w:bookmarkStart w:id="432" w:name="_Toc32148"/>
      <w:r>
        <w:rPr>
          <w:rFonts w:hint="eastAsia"/>
        </w:rPr>
        <w:t>（一）机遇</w:t>
      </w:r>
      <w:bookmarkEnd w:id="420"/>
      <w:bookmarkEnd w:id="421"/>
      <w:bookmarkEnd w:id="422"/>
      <w:bookmarkEnd w:id="423"/>
      <w:bookmarkEnd w:id="424"/>
      <w:bookmarkEnd w:id="425"/>
      <w:bookmarkEnd w:id="426"/>
      <w:bookmarkEnd w:id="427"/>
      <w:bookmarkEnd w:id="428"/>
      <w:bookmarkEnd w:id="429"/>
      <w:bookmarkEnd w:id="430"/>
      <w:bookmarkEnd w:id="431"/>
      <w:bookmarkEnd w:id="432"/>
    </w:p>
    <w:p>
      <w:pPr>
        <w:rPr>
          <w:rFonts w:ascii="宋体" w:cs="宋体"/>
          <w:sz w:val="32"/>
          <w:szCs w:val="32"/>
        </w:rPr>
      </w:pPr>
      <w:r>
        <w:rPr>
          <w:rFonts w:ascii="宋体" w:hAnsi="宋体" w:cs="宋体"/>
          <w:b/>
          <w:bCs/>
          <w:sz w:val="32"/>
          <w:szCs w:val="32"/>
        </w:rPr>
        <w:t xml:space="preserve">    </w:t>
      </w:r>
      <w:r>
        <w:rPr>
          <w:rFonts w:ascii="宋体" w:hAnsi="宋体" w:cs="宋体"/>
          <w:sz w:val="32"/>
          <w:szCs w:val="32"/>
        </w:rPr>
        <w:t>1</w:t>
      </w:r>
      <w:r>
        <w:rPr>
          <w:rFonts w:hint="eastAsia" w:ascii="宋体" w:hAnsi="宋体" w:cs="宋体"/>
          <w:sz w:val="32"/>
          <w:szCs w:val="32"/>
        </w:rPr>
        <w:t>、随着京津冀一体化的协调发展，京津冀的区域定位更加明确，随着世界</w:t>
      </w:r>
      <w:r>
        <w:rPr>
          <w:rFonts w:ascii="宋体" w:hAnsi="宋体" w:cs="宋体"/>
          <w:sz w:val="32"/>
          <w:szCs w:val="32"/>
        </w:rPr>
        <w:t>500</w:t>
      </w:r>
      <w:r>
        <w:rPr>
          <w:rFonts w:hint="eastAsia" w:ascii="宋体" w:hAnsi="宋体" w:cs="宋体"/>
          <w:sz w:val="32"/>
          <w:szCs w:val="32"/>
        </w:rPr>
        <w:t>强的企业入驻，在给河北的经济带来高速发展的同时，也为河北的高校毕业生的就业工作带来了便利条件。毕业生在家门口就可以到大型企业就业了。</w:t>
      </w:r>
    </w:p>
    <w:p>
      <w:pPr>
        <w:rPr>
          <w:rFonts w:ascii="宋体" w:cs="宋体"/>
          <w:sz w:val="32"/>
          <w:szCs w:val="32"/>
        </w:rPr>
      </w:pPr>
      <w:r>
        <w:rPr>
          <w:rFonts w:ascii="宋体" w:hAnsi="宋体" w:cs="宋体"/>
          <w:sz w:val="32"/>
          <w:szCs w:val="32"/>
        </w:rPr>
        <w:t xml:space="preserve">    2</w:t>
      </w:r>
      <w:r>
        <w:rPr>
          <w:rFonts w:hint="eastAsia" w:ascii="宋体" w:hAnsi="宋体" w:cs="宋体"/>
          <w:sz w:val="32"/>
          <w:szCs w:val="32"/>
        </w:rPr>
        <w:t>、互联网高速发展为女性提供了更多的就业机会。现代社会进入了互联网是高速发展时代。全球</w:t>
      </w:r>
      <w:r>
        <w:rPr>
          <w:rFonts w:ascii="宋体" w:hAnsi="宋体" w:cs="宋体"/>
          <w:sz w:val="32"/>
          <w:szCs w:val="32"/>
        </w:rPr>
        <w:t>70</w:t>
      </w:r>
      <w:r>
        <w:rPr>
          <w:rFonts w:hint="eastAsia" w:ascii="宋体" w:hAnsi="宋体" w:cs="宋体"/>
          <w:sz w:val="32"/>
          <w:szCs w:val="32"/>
        </w:rPr>
        <w:t>亿人口中近</w:t>
      </w:r>
      <w:r>
        <w:rPr>
          <w:rFonts w:ascii="宋体" w:hAnsi="宋体" w:cs="宋体"/>
          <w:sz w:val="32"/>
          <w:szCs w:val="32"/>
        </w:rPr>
        <w:t>30</w:t>
      </w:r>
      <w:r>
        <w:rPr>
          <w:rFonts w:hint="eastAsia" w:ascii="宋体" w:hAnsi="宋体" w:cs="宋体"/>
          <w:sz w:val="32"/>
          <w:szCs w:val="32"/>
        </w:rPr>
        <w:t>亿成为了网络人口，互联网时代为女性提供了更多的事业发展机会，女性可以在自己喜欢的时间地点工作。</w:t>
      </w:r>
    </w:p>
    <w:p>
      <w:pPr>
        <w:ind w:firstLine="31680" w:firstLineChars="200"/>
        <w:rPr>
          <w:rFonts w:ascii="宋体" w:cs="宋体"/>
          <w:sz w:val="32"/>
          <w:szCs w:val="32"/>
        </w:rPr>
      </w:pPr>
      <w:r>
        <w:rPr>
          <w:rFonts w:ascii="宋体" w:hAnsi="宋体" w:cs="宋体"/>
          <w:sz w:val="32"/>
          <w:szCs w:val="32"/>
        </w:rPr>
        <w:t>3</w:t>
      </w:r>
      <w:r>
        <w:rPr>
          <w:rFonts w:hint="eastAsia" w:ascii="宋体" w:hAnsi="宋体" w:cs="宋体"/>
          <w:sz w:val="32"/>
          <w:szCs w:val="32"/>
        </w:rPr>
        <w:t>、创意型创</w:t>
      </w:r>
      <w:r>
        <w:rPr>
          <w:rFonts w:hint="eastAsia" w:ascii="宋体" w:hAnsi="宋体" w:cs="宋体"/>
          <w:sz w:val="32"/>
          <w:szCs w:val="32"/>
          <w:lang w:eastAsia="zh-CN"/>
        </w:rPr>
        <w:t>新创业</w:t>
      </w:r>
      <w:r>
        <w:rPr>
          <w:rFonts w:hint="eastAsia" w:ascii="宋体" w:hAnsi="宋体" w:cs="宋体"/>
          <w:sz w:val="32"/>
          <w:szCs w:val="32"/>
        </w:rPr>
        <w:t>时代的到来为女大学生提供了更多是选择。创意型</w:t>
      </w:r>
      <w:r>
        <w:rPr>
          <w:rFonts w:hint="eastAsia" w:ascii="宋体" w:hAnsi="宋体" w:cs="宋体"/>
          <w:sz w:val="32"/>
          <w:szCs w:val="32"/>
          <w:lang w:eastAsia="zh-CN"/>
        </w:rPr>
        <w:t>创新</w:t>
      </w:r>
      <w:r>
        <w:rPr>
          <w:rFonts w:hint="eastAsia" w:ascii="宋体" w:hAnsi="宋体" w:cs="宋体"/>
          <w:sz w:val="32"/>
          <w:szCs w:val="32"/>
        </w:rPr>
        <w:t>创业是目前大学生创业的主要方向。女大学生在形象思维、语言表达能力等方面有着先天的优势，这些创业的软实力为女性的创业打下了基础。</w:t>
      </w:r>
    </w:p>
    <w:p>
      <w:pPr>
        <w:ind w:firstLine="31680" w:firstLineChars="200"/>
        <w:rPr>
          <w:rFonts w:ascii="宋体" w:cs="宋体"/>
          <w:sz w:val="32"/>
          <w:szCs w:val="32"/>
        </w:rPr>
      </w:pPr>
      <w:r>
        <w:rPr>
          <w:rFonts w:ascii="宋体" w:hAnsi="宋体" w:cs="宋体"/>
          <w:sz w:val="32"/>
          <w:szCs w:val="32"/>
        </w:rPr>
        <w:t>4</w:t>
      </w:r>
      <w:r>
        <w:rPr>
          <w:rFonts w:hint="eastAsia" w:ascii="宋体" w:hAnsi="宋体" w:cs="宋体"/>
          <w:sz w:val="32"/>
          <w:szCs w:val="32"/>
        </w:rPr>
        <w:t>、第三产业的高速发展也为女大学生就业提供了更广阔的平台。随着第三产业的发展，适合女性就业的岗位越来越多，这些服务类岗位不仅有着优厚的待遇，更为个人能力的提升提供了发展空间。</w:t>
      </w:r>
    </w:p>
    <w:p>
      <w:pPr>
        <w:pStyle w:val="3"/>
      </w:pPr>
      <w:bookmarkStart w:id="433" w:name="_Toc15173"/>
      <w:bookmarkStart w:id="434" w:name="_Toc20632"/>
      <w:bookmarkStart w:id="435" w:name="_Toc17975"/>
      <w:bookmarkStart w:id="436" w:name="_Toc22016"/>
      <w:bookmarkStart w:id="437" w:name="_Toc17525"/>
      <w:bookmarkStart w:id="438" w:name="_Toc24215"/>
      <w:bookmarkStart w:id="439" w:name="_Toc5780"/>
      <w:bookmarkStart w:id="440" w:name="_Toc13669"/>
      <w:bookmarkStart w:id="441" w:name="_Toc17315"/>
      <w:bookmarkStart w:id="442" w:name="_Toc10504"/>
      <w:bookmarkStart w:id="443" w:name="_Toc14127"/>
      <w:bookmarkStart w:id="444" w:name="_Toc27616"/>
      <w:bookmarkStart w:id="445" w:name="_Toc24716"/>
      <w:r>
        <w:rPr>
          <w:rFonts w:hint="eastAsia"/>
        </w:rPr>
        <w:t>（二）挑战</w:t>
      </w:r>
      <w:bookmarkEnd w:id="433"/>
      <w:bookmarkEnd w:id="434"/>
      <w:bookmarkEnd w:id="435"/>
      <w:bookmarkEnd w:id="436"/>
      <w:bookmarkEnd w:id="437"/>
      <w:bookmarkEnd w:id="438"/>
      <w:bookmarkEnd w:id="439"/>
      <w:bookmarkEnd w:id="440"/>
      <w:bookmarkEnd w:id="441"/>
      <w:bookmarkEnd w:id="442"/>
      <w:bookmarkEnd w:id="443"/>
      <w:bookmarkEnd w:id="444"/>
      <w:bookmarkEnd w:id="445"/>
    </w:p>
    <w:p>
      <w:pPr>
        <w:ind w:firstLine="31680" w:firstLineChars="200"/>
        <w:rPr>
          <w:rFonts w:ascii="宋体" w:cs="宋体"/>
          <w:sz w:val="32"/>
          <w:szCs w:val="32"/>
        </w:rPr>
      </w:pPr>
      <w:r>
        <w:rPr>
          <w:rFonts w:ascii="宋体" w:hAnsi="宋体" w:cs="宋体"/>
          <w:sz w:val="32"/>
          <w:szCs w:val="32"/>
        </w:rPr>
        <w:t>1</w:t>
      </w:r>
      <w:r>
        <w:rPr>
          <w:rFonts w:hint="eastAsia" w:ascii="宋体" w:hAnsi="宋体" w:cs="宋体"/>
          <w:sz w:val="32"/>
          <w:szCs w:val="32"/>
        </w:rPr>
        <w:t>、严峻的社会就业形势。</w:t>
      </w:r>
    </w:p>
    <w:p>
      <w:pPr>
        <w:ind w:firstLine="31680" w:firstLineChars="200"/>
        <w:rPr>
          <w:rFonts w:ascii="宋体" w:cs="宋体"/>
          <w:sz w:val="32"/>
          <w:szCs w:val="32"/>
        </w:rPr>
      </w:pPr>
      <w:r>
        <w:rPr>
          <w:rFonts w:hint="eastAsia" w:ascii="宋体" w:hAnsi="宋体" w:cs="宋体"/>
          <w:sz w:val="32"/>
          <w:szCs w:val="32"/>
        </w:rPr>
        <w:t>近几年高校毕业生人数的持续增长，国家经济发展趋于平缓，使得就业结构性矛盾依旧突出，新老问题交汇，就业问题面临着诸多新的问题和挑战。就业形势依旧严峻。</w:t>
      </w:r>
    </w:p>
    <w:p>
      <w:pPr>
        <w:ind w:firstLine="31680" w:firstLineChars="200"/>
        <w:rPr>
          <w:rFonts w:ascii="宋体" w:cs="宋体"/>
          <w:sz w:val="32"/>
          <w:szCs w:val="32"/>
        </w:rPr>
      </w:pPr>
      <w:r>
        <w:rPr>
          <w:rFonts w:ascii="宋体" w:hAnsi="宋体" w:cs="宋体"/>
          <w:sz w:val="32"/>
          <w:szCs w:val="32"/>
        </w:rPr>
        <w:t>2</w:t>
      </w:r>
      <w:r>
        <w:rPr>
          <w:rFonts w:hint="eastAsia" w:ascii="宋体" w:hAnsi="宋体" w:cs="宋体"/>
          <w:sz w:val="32"/>
          <w:szCs w:val="32"/>
        </w:rPr>
        <w:t>、就业观念的转变。</w:t>
      </w:r>
    </w:p>
    <w:p>
      <w:pPr>
        <w:ind w:firstLine="31680" w:firstLineChars="200"/>
        <w:rPr>
          <w:rFonts w:ascii="宋体" w:cs="宋体"/>
          <w:sz w:val="32"/>
          <w:szCs w:val="32"/>
        </w:rPr>
      </w:pPr>
      <w:r>
        <w:rPr>
          <w:rFonts w:ascii="宋体" w:hAnsi="宋体" w:cs="宋体"/>
          <w:sz w:val="32"/>
          <w:szCs w:val="32"/>
        </w:rPr>
        <w:t>90</w:t>
      </w:r>
      <w:r>
        <w:rPr>
          <w:rFonts w:hint="eastAsia" w:ascii="宋体" w:hAnsi="宋体" w:cs="宋体"/>
          <w:sz w:val="32"/>
          <w:szCs w:val="32"/>
        </w:rPr>
        <w:t>后毕业生较</w:t>
      </w:r>
      <w:r>
        <w:rPr>
          <w:rFonts w:ascii="宋体" w:hAnsi="宋体" w:cs="宋体"/>
          <w:sz w:val="32"/>
          <w:szCs w:val="32"/>
        </w:rPr>
        <w:t>80</w:t>
      </w:r>
      <w:r>
        <w:rPr>
          <w:rFonts w:hint="eastAsia" w:ascii="宋体" w:hAnsi="宋体" w:cs="宋体"/>
          <w:sz w:val="32"/>
          <w:szCs w:val="32"/>
        </w:rPr>
        <w:t>毕业生生活压力小，更注重个性的张扬和内心的感受，毕业后，暂不就业的比例增加。从我校</w:t>
      </w:r>
      <w:r>
        <w:rPr>
          <w:rFonts w:ascii="宋体" w:hAnsi="宋体" w:cs="宋体"/>
          <w:sz w:val="32"/>
          <w:szCs w:val="32"/>
        </w:rPr>
        <w:t>2015</w:t>
      </w:r>
      <w:r>
        <w:rPr>
          <w:rFonts w:hint="eastAsia" w:ascii="宋体" w:hAnsi="宋体" w:cs="宋体"/>
          <w:sz w:val="32"/>
          <w:szCs w:val="32"/>
        </w:rPr>
        <w:t>届毕业生就业情况来看，扔有部分毕业生将目光盯在党政机关、事业单位等相对稳定、并受到社会认可的职位。对于销售类、行政类等一些职位，则认为门槛低、不被社会认可，不愿意去这些职位就职。更有少部分毕业生主动性不高，存在着等、靠、要的心理。</w:t>
      </w:r>
    </w:p>
    <w:p>
      <w:pPr>
        <w:pStyle w:val="2"/>
      </w:pPr>
      <w:bookmarkStart w:id="446" w:name="_Toc32680"/>
      <w:bookmarkStart w:id="447" w:name="_Toc32405"/>
      <w:bookmarkStart w:id="448" w:name="_Toc18857"/>
      <w:bookmarkStart w:id="449" w:name="_Toc12350"/>
      <w:bookmarkStart w:id="450" w:name="_Toc12269"/>
      <w:bookmarkStart w:id="451" w:name="_Toc656"/>
      <w:bookmarkStart w:id="452" w:name="_Toc22760"/>
      <w:bookmarkStart w:id="453" w:name="_Toc20782"/>
      <w:bookmarkStart w:id="454" w:name="_Toc27240"/>
      <w:bookmarkStart w:id="455" w:name="_Toc10943"/>
      <w:bookmarkStart w:id="456" w:name="_Toc10485"/>
      <w:bookmarkStart w:id="457" w:name="_Toc5710"/>
      <w:r>
        <w:rPr>
          <w:rFonts w:hint="eastAsia"/>
        </w:rPr>
        <w:t>八、毕业生风采</w:t>
      </w:r>
      <w:bookmarkEnd w:id="446"/>
      <w:bookmarkEnd w:id="447"/>
      <w:bookmarkEnd w:id="448"/>
      <w:bookmarkEnd w:id="449"/>
      <w:bookmarkEnd w:id="450"/>
      <w:bookmarkEnd w:id="451"/>
      <w:bookmarkEnd w:id="452"/>
      <w:bookmarkEnd w:id="453"/>
      <w:bookmarkEnd w:id="454"/>
      <w:bookmarkEnd w:id="455"/>
      <w:bookmarkEnd w:id="456"/>
      <w:bookmarkEnd w:id="457"/>
    </w:p>
    <w:p>
      <w:pPr>
        <w:autoSpaceDE w:val="0"/>
        <w:rPr>
          <w:rFonts w:ascii="宋体"/>
          <w:b/>
          <w:bCs/>
          <w:sz w:val="28"/>
          <w:szCs w:val="28"/>
        </w:rPr>
      </w:pPr>
      <w:r>
        <w:pict>
          <v:shape id="图片 26" o:spid="_x0000_s1027" o:spt="75" type="#_x0000_t75" style="position:absolute;left:0pt;margin-top:0pt;height:155.25pt;width:207pt;mso-position-horizontal:left;mso-position-vertical-relative:line;mso-wrap-distance-bottom:0pt;mso-wrap-distance-left:9pt;mso-wrap-distance-right:9pt;mso-wrap-distance-top:0pt;z-index:251654144;mso-width-relative:page;mso-height-relative:page;" filled="f" o:preferrelative="t" stroked="f" coordsize="21600,21600" o:allowoverlap="f">
            <v:path/>
            <v:fill on="f" focussize="0,0"/>
            <v:stroke on="f" joinstyle="miter"/>
            <v:imagedata r:id="rId33" o:title=""/>
            <o:lock v:ext="edit" aspectratio="t"/>
            <w10:wrap type="square"/>
          </v:shape>
        </w:pict>
      </w:r>
      <w:r>
        <w:rPr>
          <w:rFonts w:ascii="宋体" w:hAnsi="宋体"/>
          <w:b/>
          <w:bCs/>
          <w:sz w:val="28"/>
          <w:szCs w:val="28"/>
        </w:rPr>
        <w:t xml:space="preserve">   </w:t>
      </w:r>
    </w:p>
    <w:p>
      <w:pPr>
        <w:autoSpaceDE w:val="0"/>
        <w:rPr>
          <w:rFonts w:ascii="宋体"/>
          <w:b/>
          <w:bCs/>
          <w:sz w:val="28"/>
          <w:szCs w:val="28"/>
        </w:rPr>
      </w:pPr>
      <w:r>
        <w:rPr>
          <w:rFonts w:ascii="宋体" w:hAnsi="宋体"/>
          <w:b/>
          <w:bCs/>
          <w:sz w:val="28"/>
          <w:szCs w:val="28"/>
        </w:rPr>
        <w:t xml:space="preserve">   </w:t>
      </w:r>
      <w:r>
        <w:rPr>
          <w:rFonts w:ascii="宋体" w:hAnsi="宋体"/>
          <w:b/>
          <w:bCs/>
          <w:sz w:val="32"/>
          <w:szCs w:val="32"/>
        </w:rPr>
        <w:t xml:space="preserve"> </w:t>
      </w:r>
      <w:r>
        <w:rPr>
          <w:rFonts w:hint="eastAsia" w:ascii="宋体" w:hAnsi="宋体"/>
          <w:b/>
          <w:bCs/>
          <w:sz w:val="32"/>
          <w:szCs w:val="32"/>
        </w:rPr>
        <w:t>财务管理专业毕业生陈晶任河北省教育厅机关服务中心文员</w:t>
      </w:r>
    </w:p>
    <w:p>
      <w:pPr>
        <w:autoSpaceDE w:val="0"/>
        <w:rPr>
          <w:rFonts w:ascii="宋体"/>
          <w:sz w:val="28"/>
          <w:szCs w:val="28"/>
        </w:rPr>
      </w:pPr>
      <w:r>
        <w:rPr>
          <w:rFonts w:ascii="宋体" w:hAnsi="宋体"/>
          <w:sz w:val="28"/>
          <w:szCs w:val="28"/>
        </w:rPr>
        <w:t xml:space="preserve">  </w:t>
      </w:r>
    </w:p>
    <w:p>
      <w:pPr>
        <w:autoSpaceDE w:val="0"/>
        <w:rPr>
          <w:rFonts w:ascii="宋体"/>
          <w:sz w:val="28"/>
          <w:szCs w:val="28"/>
        </w:rPr>
      </w:pPr>
    </w:p>
    <w:p>
      <w:pPr>
        <w:autoSpaceDE w:val="0"/>
        <w:rPr>
          <w:rFonts w:ascii="宋体"/>
          <w:b/>
          <w:bCs/>
          <w:sz w:val="28"/>
          <w:szCs w:val="28"/>
        </w:rPr>
      </w:pPr>
      <w:r>
        <w:pict>
          <v:shape id="图片 25" o:spid="_x0000_s1028" o:spt="75" type="#_x0000_t75" style="position:absolute;left:0pt;margin-top:0pt;height:141.75pt;width:207pt;mso-position-horizontal:left;mso-position-vertical-relative:line;mso-wrap-distance-bottom:0pt;mso-wrap-distance-left:9pt;mso-wrap-distance-right:9pt;mso-wrap-distance-top:0pt;z-index:251655168;mso-width-relative:page;mso-height-relative:page;" filled="f" o:preferrelative="t" stroked="f" coordsize="21600,21600" o:allowoverlap="f">
            <v:path/>
            <v:fill on="f" focussize="0,0"/>
            <v:stroke on="f" joinstyle="miter"/>
            <v:imagedata r:id="rId34" o:title=""/>
            <o:lock v:ext="edit" aspectratio="t"/>
            <w10:wrap type="square"/>
          </v:shape>
        </w:pict>
      </w:r>
      <w:r>
        <w:rPr>
          <w:rFonts w:ascii="宋体" w:hAnsi="宋体"/>
          <w:b/>
          <w:bCs/>
          <w:sz w:val="28"/>
          <w:szCs w:val="28"/>
        </w:rPr>
        <w:t xml:space="preserve">    </w:t>
      </w:r>
    </w:p>
    <w:p>
      <w:pPr>
        <w:autoSpaceDE w:val="0"/>
        <w:rPr>
          <w:rFonts w:ascii="宋体"/>
          <w:b/>
          <w:bCs/>
          <w:sz w:val="28"/>
          <w:szCs w:val="28"/>
        </w:rPr>
      </w:pPr>
      <w:r>
        <w:rPr>
          <w:rFonts w:ascii="宋体" w:hAnsi="宋体"/>
          <w:b/>
          <w:bCs/>
          <w:sz w:val="28"/>
          <w:szCs w:val="28"/>
        </w:rPr>
        <w:t xml:space="preserve">    </w:t>
      </w:r>
      <w:r>
        <w:rPr>
          <w:rFonts w:hint="eastAsia" w:ascii="宋体" w:hAnsi="宋体"/>
          <w:b/>
          <w:bCs/>
          <w:sz w:val="32"/>
          <w:szCs w:val="32"/>
        </w:rPr>
        <w:t>会计电算化专业毕业生王彦荣任交通银行理财规划经理</w:t>
      </w:r>
    </w:p>
    <w:p>
      <w:pPr>
        <w:autoSpaceDE w:val="0"/>
        <w:rPr>
          <w:rFonts w:ascii="宋体"/>
          <w:sz w:val="28"/>
          <w:szCs w:val="28"/>
        </w:rPr>
      </w:pPr>
      <w:r>
        <w:rPr>
          <w:rFonts w:ascii="宋体" w:hAnsi="宋体"/>
          <w:sz w:val="28"/>
          <w:szCs w:val="28"/>
        </w:rPr>
        <w:t xml:space="preserve">    </w:t>
      </w:r>
    </w:p>
    <w:p>
      <w:pPr>
        <w:autoSpaceDE w:val="0"/>
        <w:rPr>
          <w:rFonts w:ascii="宋体" w:hAnsi="宋体"/>
          <w:sz w:val="28"/>
          <w:szCs w:val="28"/>
        </w:rPr>
      </w:pPr>
    </w:p>
    <w:p>
      <w:pPr>
        <w:autoSpaceDE w:val="0"/>
        <w:rPr>
          <w:rFonts w:ascii="宋体" w:hAnsi="宋体"/>
          <w:sz w:val="28"/>
          <w:szCs w:val="28"/>
        </w:rPr>
      </w:pPr>
    </w:p>
    <w:p>
      <w:pPr>
        <w:autoSpaceDE w:val="0"/>
        <w:rPr>
          <w:rFonts w:ascii="宋体" w:hAnsi="宋体"/>
          <w:sz w:val="28"/>
          <w:szCs w:val="28"/>
        </w:rPr>
      </w:pPr>
    </w:p>
    <w:p>
      <w:pPr>
        <w:autoSpaceDE w:val="0"/>
        <w:rPr>
          <w:rFonts w:ascii="宋体" w:hAnsi="宋体"/>
          <w:sz w:val="28"/>
          <w:szCs w:val="28"/>
        </w:rPr>
      </w:pPr>
    </w:p>
    <w:p>
      <w:pPr>
        <w:autoSpaceDE w:val="0"/>
        <w:rPr>
          <w:rFonts w:ascii="宋体"/>
          <w:sz w:val="28"/>
          <w:szCs w:val="28"/>
        </w:rPr>
      </w:pPr>
      <w:r>
        <w:pict>
          <v:shape id="图片 22" o:spid="_x0000_s1029" o:spt="75" type="#_x0000_t75" style="position:absolute;left:0pt;margin-left:0.05pt;margin-top:13.95pt;height:163.5pt;width:206.25pt;mso-position-vertical-relative:line;mso-wrap-distance-bottom:0pt;mso-wrap-distance-left:9pt;mso-wrap-distance-right:9pt;mso-wrap-distance-top:0pt;z-index:251656192;mso-width-relative:page;mso-height-relative:page;" filled="f" o:preferrelative="t" stroked="f" coordsize="21600,21600" o:allowoverlap="f">
            <v:path/>
            <v:fill on="f" focussize="0,0"/>
            <v:stroke on="f" joinstyle="miter"/>
            <v:imagedata r:id="rId35" o:title=""/>
            <o:lock v:ext="edit" aspectratio="t"/>
            <w10:wrap type="square"/>
          </v:shape>
        </w:pict>
      </w:r>
      <w:r>
        <w:rPr>
          <w:rFonts w:ascii="宋体" w:hAnsi="宋体"/>
          <w:sz w:val="28"/>
          <w:szCs w:val="28"/>
        </w:rPr>
        <w:t xml:space="preserve">                           </w:t>
      </w:r>
    </w:p>
    <w:p>
      <w:pPr>
        <w:autoSpaceDE w:val="0"/>
        <w:rPr>
          <w:rFonts w:ascii="宋体"/>
          <w:sz w:val="28"/>
          <w:szCs w:val="28"/>
        </w:rPr>
      </w:pPr>
      <w:r>
        <w:rPr>
          <w:rFonts w:ascii="宋体" w:hAnsi="宋体"/>
          <w:sz w:val="28"/>
          <w:szCs w:val="28"/>
        </w:rPr>
        <w:t xml:space="preserve">   </w:t>
      </w:r>
    </w:p>
    <w:p>
      <w:pPr>
        <w:autoSpaceDE w:val="0"/>
        <w:rPr>
          <w:rFonts w:hint="eastAsia" w:ascii="宋体" w:hAnsi="宋体"/>
          <w:b/>
          <w:bCs/>
          <w:sz w:val="32"/>
          <w:szCs w:val="32"/>
        </w:rPr>
      </w:pPr>
      <w:r>
        <w:rPr>
          <w:rFonts w:ascii="宋体" w:hAnsi="宋体"/>
          <w:sz w:val="28"/>
          <w:szCs w:val="28"/>
        </w:rPr>
        <w:t xml:space="preserve"> </w:t>
      </w:r>
      <w:r>
        <w:rPr>
          <w:rFonts w:hint="eastAsia" w:ascii="宋体" w:hAnsi="宋体"/>
          <w:sz w:val="28"/>
          <w:szCs w:val="28"/>
          <w:lang w:val="en-US" w:eastAsia="zh-CN"/>
        </w:rPr>
        <w:t xml:space="preserve">  </w:t>
      </w:r>
      <w:bookmarkStart w:id="458" w:name="_GoBack"/>
      <w:bookmarkEnd w:id="458"/>
      <w:r>
        <w:rPr>
          <w:rFonts w:hint="eastAsia" w:ascii="宋体" w:hAnsi="宋体"/>
          <w:b/>
          <w:bCs/>
          <w:sz w:val="32"/>
          <w:szCs w:val="32"/>
        </w:rPr>
        <w:t>应用英语（幼儿英语方向）专业毕业生任晶晶现为淘宝贝儿童发展中心业务骨干</w:t>
      </w:r>
    </w:p>
    <w:p>
      <w:pPr>
        <w:autoSpaceDE w:val="0"/>
        <w:rPr>
          <w:rFonts w:hint="eastAsia" w:ascii="宋体" w:hAnsi="宋体"/>
          <w:b/>
          <w:bCs/>
          <w:sz w:val="32"/>
          <w:szCs w:val="32"/>
        </w:rPr>
      </w:pPr>
    </w:p>
    <w:p>
      <w:pPr>
        <w:autoSpaceDE w:val="0"/>
        <w:rPr>
          <w:rFonts w:ascii="宋体"/>
          <w:sz w:val="28"/>
          <w:szCs w:val="28"/>
        </w:rPr>
      </w:pPr>
      <w:r>
        <w:pict>
          <v:shape id="_x0000_s1030" o:spid="_x0000_s1030" o:spt="202" type="#_x0000_t202" style="position:absolute;left:0pt;margin-left:216.3pt;margin-top:10.3pt;height:210.75pt;width:203.25pt;z-index:251658240;mso-width-relative:page;mso-height-relative:page;" stroked="t" coordsize="21600,21600">
            <v:path/>
            <v:fill focussize="0,0"/>
            <v:stroke color="#FFFFFF" joinstyle="miter"/>
            <v:imagedata o:title=""/>
            <o:lock v:ext="edit"/>
            <v:textbox>
              <w:txbxContent>
                <w:p>
                  <w:pPr>
                    <w:autoSpaceDE w:val="0"/>
                    <w:rPr>
                      <w:rFonts w:ascii="宋体"/>
                      <w:b/>
                      <w:bCs/>
                      <w:sz w:val="28"/>
                      <w:szCs w:val="28"/>
                    </w:rPr>
                  </w:pPr>
                  <w:r>
                    <w:rPr>
                      <w:rFonts w:ascii="宋体" w:hAnsi="宋体"/>
                      <w:b/>
                      <w:bCs/>
                      <w:sz w:val="28"/>
                      <w:szCs w:val="28"/>
                    </w:rPr>
                    <w:t xml:space="preserve">    </w:t>
                  </w:r>
                </w:p>
                <w:p>
                  <w:pPr>
                    <w:autoSpaceDE w:val="0"/>
                    <w:rPr>
                      <w:rFonts w:ascii="宋体"/>
                      <w:b/>
                      <w:bCs/>
                      <w:sz w:val="28"/>
                      <w:szCs w:val="28"/>
                    </w:rPr>
                  </w:pPr>
                </w:p>
                <w:p>
                  <w:pPr>
                    <w:autoSpaceDE w:val="0"/>
                    <w:rPr>
                      <w:rFonts w:ascii="宋体"/>
                      <w:b/>
                      <w:bCs/>
                      <w:sz w:val="32"/>
                      <w:szCs w:val="32"/>
                    </w:rPr>
                  </w:pPr>
                  <w:r>
                    <w:rPr>
                      <w:rFonts w:ascii="宋体" w:hAnsi="宋体"/>
                      <w:b/>
                      <w:bCs/>
                      <w:sz w:val="28"/>
                      <w:szCs w:val="28"/>
                    </w:rPr>
                    <w:t xml:space="preserve">    </w:t>
                  </w:r>
                  <w:r>
                    <w:rPr>
                      <w:rFonts w:hint="eastAsia" w:ascii="宋体" w:hAnsi="宋体"/>
                      <w:b/>
                      <w:bCs/>
                      <w:sz w:val="32"/>
                      <w:szCs w:val="32"/>
                    </w:rPr>
                    <w:t>表演艺术专业毕业生范兴然在河北高速公路石黄管理处工作</w:t>
                  </w:r>
                </w:p>
                <w:p>
                  <w:pPr/>
                </w:p>
              </w:txbxContent>
            </v:textbox>
          </v:shape>
        </w:pict>
      </w:r>
      <w:r>
        <w:rPr>
          <w:rFonts w:ascii="宋体"/>
          <w:sz w:val="28"/>
          <w:szCs w:val="28"/>
        </w:rPr>
        <w:pict>
          <v:shape id="_x0000_i1045" o:spt="75" alt="范兴然" type="#_x0000_t75" style="height:233.25pt;width:204.75pt;" filled="f" o:preferrelative="t" stroked="f" coordsize="21600,21600">
            <v:path/>
            <v:fill on="f" focussize="0,0"/>
            <v:stroke on="f" joinstyle="miter"/>
            <v:imagedata r:id="rId36" o:title=""/>
            <o:lock v:ext="edit" aspectratio="t"/>
            <w10:wrap type="none"/>
            <w10:anchorlock/>
          </v:shape>
        </w:pict>
      </w:r>
    </w:p>
    <w:p>
      <w:pPr>
        <w:autoSpaceDE w:val="0"/>
        <w:rPr>
          <w:rFonts w:ascii="宋体"/>
          <w:sz w:val="28"/>
          <w:szCs w:val="28"/>
        </w:rPr>
      </w:pPr>
      <w:r>
        <w:pict>
          <v:shape id="_x0000_s1031" o:spid="_x0000_s1031" o:spt="202" type="#_x0000_t202" style="position:absolute;left:0pt;margin-left:211.8pt;margin-top:29.55pt;height:185.25pt;width:213pt;z-index:251659264;mso-width-relative:page;mso-height-relative:page;" stroked="t" coordsize="21600,21600">
            <v:path/>
            <v:fill focussize="0,0"/>
            <v:stroke color="#FFFFFF" joinstyle="miter"/>
            <v:imagedata o:title=""/>
            <o:lock v:ext="edit"/>
            <v:textbox>
              <w:txbxContent>
                <w:p>
                  <w:pPr>
                    <w:autoSpaceDE w:val="0"/>
                    <w:rPr>
                      <w:rFonts w:ascii="宋体"/>
                      <w:b/>
                      <w:bCs/>
                      <w:sz w:val="28"/>
                      <w:szCs w:val="28"/>
                    </w:rPr>
                  </w:pPr>
                  <w:r>
                    <w:rPr>
                      <w:rFonts w:ascii="宋体" w:hAnsi="宋体"/>
                      <w:b/>
                      <w:bCs/>
                      <w:sz w:val="28"/>
                      <w:szCs w:val="28"/>
                    </w:rPr>
                    <w:t xml:space="preserve"> </w:t>
                  </w:r>
                </w:p>
                <w:p>
                  <w:pPr>
                    <w:autoSpaceDE w:val="0"/>
                    <w:rPr>
                      <w:rFonts w:ascii="宋体"/>
                      <w:b/>
                      <w:bCs/>
                      <w:sz w:val="32"/>
                      <w:szCs w:val="32"/>
                    </w:rPr>
                  </w:pPr>
                  <w:r>
                    <w:rPr>
                      <w:rFonts w:ascii="宋体" w:hAnsi="宋体"/>
                      <w:b/>
                      <w:bCs/>
                      <w:sz w:val="28"/>
                      <w:szCs w:val="28"/>
                    </w:rPr>
                    <w:t xml:space="preserve">    </w:t>
                  </w:r>
                  <w:r>
                    <w:rPr>
                      <w:rFonts w:hint="eastAsia" w:ascii="宋体" w:hAnsi="宋体"/>
                      <w:b/>
                      <w:bCs/>
                      <w:sz w:val="32"/>
                      <w:szCs w:val="32"/>
                    </w:rPr>
                    <w:t>应用英语（幼儿英语方向）专业毕业生安林萌因成绩优异被省一幼录用</w:t>
                  </w:r>
                </w:p>
                <w:p>
                  <w:pPr/>
                </w:p>
              </w:txbxContent>
            </v:textbox>
          </v:shape>
        </w:pict>
      </w:r>
    </w:p>
    <w:p>
      <w:pPr>
        <w:autoSpaceDE w:val="0"/>
        <w:rPr>
          <w:rFonts w:ascii="宋体"/>
          <w:b/>
          <w:bCs/>
          <w:sz w:val="28"/>
          <w:szCs w:val="28"/>
        </w:rPr>
      </w:pPr>
      <w:r>
        <w:pict>
          <v:shape id="图片 19" o:spid="_x0000_s1032" o:spt="75" type="#_x0000_t75" style="position:absolute;left:0pt;margin-top:0pt;height:183pt;width:204.75pt;mso-position-horizontal:left;mso-position-vertical-relative:line;mso-wrap-distance-bottom:0pt;mso-wrap-distance-left:9pt;mso-wrap-distance-right:9pt;mso-wrap-distance-top:0pt;z-index:251657216;mso-width-relative:page;mso-height-relative:page;" filled="f" o:preferrelative="t" stroked="f" coordsize="21600,21600" o:allowoverlap="f">
            <v:path/>
            <v:fill on="f" focussize="0,0"/>
            <v:stroke on="f" joinstyle="miter"/>
            <v:imagedata r:id="rId37" o:title=""/>
            <o:lock v:ext="edit" aspectratio="t"/>
            <w10:wrap type="square"/>
          </v:shape>
        </w:pict>
      </w:r>
      <w:r>
        <w:rPr>
          <w:rFonts w:ascii="宋体" w:hAnsi="宋体"/>
          <w:b/>
          <w:bCs/>
          <w:sz w:val="28"/>
          <w:szCs w:val="28"/>
        </w:rPr>
        <w:t xml:space="preserve">   </w:t>
      </w:r>
    </w:p>
    <w:p>
      <w:pPr>
        <w:autoSpaceDE w:val="0"/>
        <w:rPr>
          <w:rFonts w:ascii="宋体"/>
          <w:b/>
          <w:bCs/>
          <w:sz w:val="28"/>
          <w:szCs w:val="28"/>
        </w:rPr>
      </w:pPr>
    </w:p>
    <w:p>
      <w:pPr>
        <w:autoSpaceDE w:val="0"/>
        <w:rPr>
          <w:rFonts w:ascii="宋体"/>
          <w:b/>
          <w:bCs/>
          <w:sz w:val="28"/>
          <w:szCs w:val="28"/>
        </w:rPr>
      </w:pPr>
    </w:p>
    <w:p>
      <w:pPr>
        <w:autoSpaceDE w:val="0"/>
        <w:ind w:firstLine="31680" w:firstLineChars="200"/>
        <w:rPr>
          <w:rFonts w:ascii="宋体"/>
          <w:b/>
          <w:bCs/>
          <w:sz w:val="28"/>
          <w:szCs w:val="28"/>
        </w:rPr>
      </w:pPr>
    </w:p>
    <w:p>
      <w:pPr>
        <w:autoSpaceDE w:val="0"/>
        <w:ind w:firstLine="31680" w:firstLineChars="200"/>
        <w:rPr>
          <w:rFonts w:ascii="宋体"/>
          <w:b/>
          <w:bCs/>
          <w:sz w:val="28"/>
          <w:szCs w:val="28"/>
        </w:rPr>
      </w:pPr>
    </w:p>
    <w:p>
      <w:pPr>
        <w:autoSpaceDE w:val="0"/>
        <w:rPr>
          <w:b/>
          <w:sz w:val="32"/>
          <w:szCs w:val="32"/>
        </w:rPr>
      </w:pPr>
    </w:p>
    <w:p>
      <w:pPr>
        <w:autoSpaceDE w:val="0"/>
        <w:rPr>
          <w:b/>
          <w:sz w:val="32"/>
          <w:szCs w:val="32"/>
        </w:rPr>
      </w:pPr>
      <w:r>
        <w:pict>
          <v:shape id="_x0000_s1033" o:spid="_x0000_s1033" o:spt="202" type="#_x0000_t202" style="position:absolute;left:0pt;margin-left:215.55pt;margin-top:7.2pt;height:198pt;width:207pt;z-index:251660288;mso-width-relative:page;mso-height-relative:page;" stroked="t" coordsize="21600,21600">
            <v:path/>
            <v:fill focussize="0,0"/>
            <v:stroke color="#FFFFFF" joinstyle="miter"/>
            <v:imagedata o:title=""/>
            <o:lock v:ext="edit"/>
            <v:textbox>
              <w:txbxContent>
                <w:p>
                  <w:pPr/>
                </w:p>
                <w:p>
                  <w:pPr>
                    <w:rPr>
                      <w:rFonts w:ascii="宋体" w:cs="宋体"/>
                      <w:b/>
                      <w:bCs/>
                      <w:sz w:val="32"/>
                      <w:szCs w:val="32"/>
                    </w:rPr>
                  </w:pPr>
                  <w:r>
                    <w:rPr>
                      <w:rFonts w:ascii="宋体" w:hAnsi="宋体" w:cs="宋体"/>
                      <w:sz w:val="32"/>
                      <w:szCs w:val="32"/>
                    </w:rPr>
                    <w:t xml:space="preserve">   </w:t>
                  </w:r>
                  <w:r>
                    <w:rPr>
                      <w:rFonts w:ascii="宋体" w:hAnsi="宋体" w:cs="宋体"/>
                      <w:b/>
                      <w:bCs/>
                      <w:sz w:val="32"/>
                      <w:szCs w:val="32"/>
                    </w:rPr>
                    <w:t xml:space="preserve"> </w:t>
                  </w:r>
                  <w:r>
                    <w:rPr>
                      <w:rFonts w:hint="eastAsia" w:ascii="宋体" w:hAnsi="宋体" w:cs="宋体"/>
                      <w:b/>
                      <w:bCs/>
                      <w:sz w:val="32"/>
                      <w:szCs w:val="32"/>
                    </w:rPr>
                    <w:t>工程造价专业毕业生牛颖毕业半年升任建英环球（北京）管理咨询公司</w:t>
                  </w:r>
                  <w:r>
                    <w:rPr>
                      <w:rFonts w:ascii="宋体" w:hAnsi="宋体" w:cs="宋体"/>
                      <w:b/>
                      <w:bCs/>
                      <w:sz w:val="32"/>
                      <w:szCs w:val="32"/>
                    </w:rPr>
                    <w:t>IBM</w:t>
                  </w:r>
                  <w:r>
                    <w:rPr>
                      <w:rFonts w:hint="eastAsia" w:ascii="宋体" w:hAnsi="宋体" w:cs="宋体"/>
                      <w:b/>
                      <w:bCs/>
                      <w:sz w:val="32"/>
                      <w:szCs w:val="32"/>
                    </w:rPr>
                    <w:t>事业部副经理</w:t>
                  </w:r>
                </w:p>
              </w:txbxContent>
            </v:textbox>
          </v:shape>
        </w:pict>
      </w:r>
      <w:r>
        <w:rPr>
          <w:b/>
          <w:sz w:val="32"/>
          <w:szCs w:val="32"/>
        </w:rPr>
        <w:pict>
          <v:shape id="_x0000_i1046" o:spt="75" alt="工程造价专业毕业生牛颖毕业半年升任建英环球（北京）管理咨询公司IBM事业部副经理" type="#_x0000_t75" style="height:193.5pt;width:204pt;" filled="f" o:preferrelative="t" stroked="f" coordsize="21600,21600">
            <v:path/>
            <v:fill on="f" focussize="0,0"/>
            <v:stroke on="f" joinstyle="miter"/>
            <v:imagedata r:id="rId38" o:title=""/>
            <o:lock v:ext="edit" aspectratio="t"/>
            <w10:wrap type="none"/>
            <w10:anchorlock/>
          </v:shape>
        </w:pict>
      </w:r>
    </w:p>
    <w:p>
      <w:pPr>
        <w:autoSpaceDE w:val="0"/>
        <w:rPr>
          <w:b/>
          <w:sz w:val="32"/>
          <w:szCs w:val="32"/>
        </w:rPr>
      </w:pPr>
    </w:p>
    <w:p>
      <w:pPr>
        <w:autoSpaceDE w:val="0"/>
        <w:rPr>
          <w:b/>
          <w:sz w:val="32"/>
          <w:szCs w:val="32"/>
        </w:rPr>
      </w:pPr>
      <w:r>
        <w:pict>
          <v:shape id="_x0000_s1034" o:spid="_x0000_s1034" o:spt="202" type="#_x0000_t202" style="position:absolute;left:0pt;margin-left:201.3pt;margin-top:13.3pt;height:202.5pt;width:204.75pt;z-index:251661312;mso-width-relative:page;mso-height-relative:page;" stroked="t" coordsize="21600,21600">
            <v:path/>
            <v:fill focussize="0,0"/>
            <v:stroke color="#FFFFFF" joinstyle="miter"/>
            <v:imagedata o:title=""/>
            <o:lock v:ext="edit"/>
            <v:textbox>
              <w:txbxContent>
                <w:p>
                  <w:pPr/>
                  <w:r>
                    <w:t xml:space="preserve">    </w:t>
                  </w:r>
                </w:p>
                <w:p>
                  <w:pPr/>
                </w:p>
                <w:p>
                  <w:pPr>
                    <w:rPr>
                      <w:rFonts w:ascii="宋体" w:cs="宋体"/>
                      <w:b/>
                      <w:bCs/>
                      <w:sz w:val="32"/>
                      <w:szCs w:val="32"/>
                    </w:rPr>
                  </w:pPr>
                  <w:r>
                    <w:rPr>
                      <w:rFonts w:ascii="宋体" w:hAnsi="宋体" w:cs="宋体"/>
                      <w:b/>
                      <w:bCs/>
                      <w:sz w:val="32"/>
                      <w:szCs w:val="32"/>
                    </w:rPr>
                    <w:t xml:space="preserve">    </w:t>
                  </w:r>
                  <w:r>
                    <w:rPr>
                      <w:rFonts w:hint="eastAsia" w:ascii="宋体" w:hAnsi="宋体" w:cs="宋体"/>
                      <w:b/>
                      <w:bCs/>
                      <w:sz w:val="32"/>
                      <w:szCs w:val="32"/>
                    </w:rPr>
                    <w:t>王琨，护理专业毕业生，现就职于河北省二院肾内科</w:t>
                  </w:r>
                </w:p>
              </w:txbxContent>
            </v:textbox>
          </v:shape>
        </w:pict>
      </w:r>
      <w:r>
        <w:rPr>
          <w:b/>
          <w:sz w:val="32"/>
          <w:szCs w:val="32"/>
        </w:rPr>
        <w:pict>
          <v:shape id="_x0000_i1047" o:spt="75" alt="王琨，2014届毕业生，现就职于  河北省二院肾内科" type="#_x0000_t75" style="height:208.5pt;width:200.25pt;" filled="f" o:preferrelative="t" stroked="f" coordsize="21600,21600">
            <v:path/>
            <v:fill on="f" focussize="0,0"/>
            <v:stroke on="f" joinstyle="miter"/>
            <v:imagedata r:id="rId39" o:title=""/>
            <o:lock v:ext="edit" aspectratio="t"/>
            <w10:wrap type="none"/>
            <w10:anchorlock/>
          </v:shape>
        </w:pict>
      </w:r>
    </w:p>
    <w:p>
      <w:pPr>
        <w:autoSpaceDE w:val="0"/>
        <w:rPr>
          <w:b/>
          <w:sz w:val="32"/>
          <w:szCs w:val="32"/>
        </w:rPr>
      </w:pPr>
      <w:r>
        <w:pict>
          <v:shape id="_x0000_s1035" o:spid="_x0000_s1035" o:spt="202" type="#_x0000_t202" style="position:absolute;left:0pt;margin-left:200.65pt;margin-top:2.9pt;height:261.75pt;width:217.45pt;z-index:251658240;mso-width-relative:page;mso-height-relative:page;" stroked="t" coordsize="21600,21600">
            <v:path/>
            <v:fill focussize="0,0"/>
            <v:stroke color="#FFFFFF" joinstyle="miter"/>
            <v:imagedata o:title=""/>
            <o:lock v:ext="edit"/>
            <v:textbox>
              <w:txbxContent>
                <w:p>
                  <w:pPr>
                    <w:rPr>
                      <w:rFonts w:ascii="宋体" w:cs="宋体"/>
                      <w:b/>
                      <w:bCs/>
                      <w:sz w:val="32"/>
                      <w:szCs w:val="32"/>
                    </w:rPr>
                  </w:pPr>
                  <w:r>
                    <w:rPr>
                      <w:rFonts w:ascii="宋体" w:hAnsi="宋体" w:cs="宋体"/>
                      <w:b/>
                      <w:bCs/>
                      <w:sz w:val="32"/>
                      <w:szCs w:val="32"/>
                    </w:rPr>
                    <w:t xml:space="preserve">    </w:t>
                  </w:r>
                </w:p>
                <w:p>
                  <w:pPr>
                    <w:rPr>
                      <w:rFonts w:ascii="宋体" w:cs="宋体"/>
                      <w:b/>
                      <w:bCs/>
                      <w:sz w:val="32"/>
                      <w:szCs w:val="32"/>
                    </w:rPr>
                  </w:pPr>
                </w:p>
                <w:p>
                  <w:pPr>
                    <w:rPr>
                      <w:rFonts w:ascii="宋体" w:cs="宋体"/>
                      <w:b/>
                      <w:bCs/>
                      <w:sz w:val="32"/>
                      <w:szCs w:val="32"/>
                    </w:rPr>
                  </w:pPr>
                  <w:r>
                    <w:rPr>
                      <w:rFonts w:ascii="宋体" w:hAnsi="宋体" w:cs="宋体"/>
                      <w:b/>
                      <w:bCs/>
                      <w:sz w:val="32"/>
                      <w:szCs w:val="32"/>
                    </w:rPr>
                    <w:t xml:space="preserve">    </w:t>
                  </w:r>
                  <w:r>
                    <w:rPr>
                      <w:rFonts w:hint="eastAsia" w:ascii="宋体" w:hAnsi="宋体" w:cs="宋体"/>
                      <w:b/>
                      <w:bCs/>
                      <w:sz w:val="32"/>
                      <w:szCs w:val="32"/>
                    </w:rPr>
                    <w:t>赵莎莎</w:t>
                  </w:r>
                  <w:r>
                    <w:rPr>
                      <w:rFonts w:ascii="宋体" w:hAnsi="宋体" w:cs="宋体"/>
                      <w:b/>
                      <w:bCs/>
                      <w:sz w:val="32"/>
                      <w:szCs w:val="32"/>
                    </w:rPr>
                    <w:t xml:space="preserve"> </w:t>
                  </w:r>
                  <w:r>
                    <w:rPr>
                      <w:rFonts w:hint="eastAsia" w:ascii="宋体" w:hAnsi="宋体" w:cs="宋体"/>
                      <w:b/>
                      <w:bCs/>
                      <w:sz w:val="32"/>
                      <w:szCs w:val="32"/>
                    </w:rPr>
                    <w:t>，护理专业毕业生，现就职于</w:t>
                  </w:r>
                  <w:r>
                    <w:rPr>
                      <w:rFonts w:ascii="宋体" w:hAnsi="宋体" w:cs="宋体"/>
                      <w:b/>
                      <w:bCs/>
                      <w:sz w:val="32"/>
                      <w:szCs w:val="32"/>
                    </w:rPr>
                    <w:t xml:space="preserve"> </w:t>
                  </w:r>
                  <w:r>
                    <w:rPr>
                      <w:rFonts w:hint="eastAsia" w:ascii="宋体" w:hAnsi="宋体" w:cs="宋体"/>
                      <w:b/>
                      <w:bCs/>
                      <w:sz w:val="32"/>
                      <w:szCs w:val="32"/>
                    </w:rPr>
                    <w:t>河北省二院急诊室</w:t>
                  </w:r>
                </w:p>
              </w:txbxContent>
            </v:textbox>
          </v:shape>
        </w:pict>
      </w:r>
      <w:r>
        <w:rPr>
          <w:b/>
          <w:sz w:val="32"/>
          <w:szCs w:val="32"/>
        </w:rPr>
        <w:pict>
          <v:shape id="_x0000_i1048" o:spt="75" alt="赵莎莎 ，2014届毕业生，现就职于 河北省二院急诊室" type="#_x0000_t75" style="height:233.3pt;width:200.25pt;" filled="f" o:preferrelative="t" stroked="f" coordsize="21600,21600">
            <v:path/>
            <v:fill on="f" focussize="0,0"/>
            <v:stroke on="f" joinstyle="miter"/>
            <v:imagedata r:id="rId40" o:title=""/>
            <o:lock v:ext="edit" aspectratio="t"/>
            <w10:wrap type="none"/>
            <w10:anchorlock/>
          </v:shape>
        </w:pict>
      </w:r>
    </w:p>
    <w:p>
      <w:pPr>
        <w:autoSpaceDE w:val="0"/>
        <w:rPr>
          <w:b/>
          <w:sz w:val="32"/>
          <w:szCs w:val="32"/>
        </w:rPr>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roman"/>
    <w:pitch w:val="default"/>
    <w:sig w:usb0="E0002AFF" w:usb1="C0007843" w:usb2="00000009" w:usb3="00000000" w:csb0="400001FF" w:csb1="FFFF0000"/>
  </w:font>
  <w:font w:name="黑体">
    <w:panose1 w:val="02010609060101010101"/>
    <w:charset w:val="86"/>
    <w:family w:val="decorative"/>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modern"/>
    <w:pitch w:val="default"/>
    <w:sig w:usb0="E0002AFF" w:usb1="C0007843" w:usb2="00000009" w:usb3="00000000" w:csb0="400001FF" w:csb1="FFFF0000"/>
  </w:font>
  <w:font w:name="黑体">
    <w:panose1 w:val="02010609060101010101"/>
    <w:charset w:val="86"/>
    <w:family w:val="roman"/>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黑体">
    <w:panose1 w:val="02010609060101010101"/>
    <w:charset w:val="86"/>
    <w:family w:val="modern"/>
    <w:pitch w:val="default"/>
    <w:sig w:usb0="800002BF" w:usb1="38CF7CFA" w:usb2="00000016" w:usb3="00000000" w:csb0="00040001" w:csb1="00000000"/>
  </w:font>
  <w:font w:name="Arial">
    <w:panose1 w:val="020B0604020202020204"/>
    <w:charset w:val="00"/>
    <w:family w:val="decorative"/>
    <w:pitch w:val="default"/>
    <w:sig w:usb0="E0002AFF" w:usb1="C0007843" w:usb2="00000009" w:usb3="00000000" w:csb0="400001FF" w:csb1="FFFF0000"/>
  </w:font>
  <w:font w:name="黑体">
    <w:panose1 w:val="02010609060101010101"/>
    <w:charset w:val="86"/>
    <w:family w:val="swiss"/>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4"/>
    </w:pPr>
    <w:r>
      <w:pict>
        <v:shape id="_x0000_s2053" o:spid="_x0000_s2053" o:spt="202" type="#_x0000_t202" style="position:absolute;left:0pt;margin-top:0pt;height:144pt;width:144pt;mso-position-horizontal:right;mso-position-horizontal-relative:margin;mso-wrap-style:none;z-index:251706368;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fldChar w:fldCharType="begin"/>
                </w:r>
                <w:r>
                  <w:instrText xml:space="preserve"> PAGE  \* MERGEFORMAT </w:instrText>
                </w:r>
                <w:r>
                  <w:fldChar w:fldCharType="separate"/>
                </w:r>
                <w:r>
                  <w:rPr>
                    <w:sz w:val="18"/>
                  </w:rPr>
                  <w:t>20</w:t>
                </w:r>
                <w:r>
                  <w:rPr>
                    <w:sz w:val="18"/>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id="0">
    <w:p>
      <w:pPr>
        <w:pStyle w:val="18"/>
      </w:pPr>
      <w:r>
        <w:rPr>
          <w:rStyle w:val="25"/>
        </w:rPr>
        <w:footnoteRef/>
      </w:r>
      <w:r>
        <w:t xml:space="preserve"> </w:t>
      </w:r>
      <w:r>
        <w:rPr>
          <w:rFonts w:hint="eastAsia"/>
        </w:rPr>
        <w:t>就业率</w:t>
      </w:r>
      <w:r>
        <w:t>=</w:t>
      </w:r>
      <w:r>
        <w:rPr>
          <w:rFonts w:hint="eastAsia"/>
        </w:rPr>
        <w:t>（毕业生总人数</w:t>
      </w:r>
      <w:r>
        <w:t>-</w:t>
      </w:r>
      <w:r>
        <w:rPr>
          <w:rFonts w:hint="eastAsia"/>
        </w:rPr>
        <w:t>未就业人数）</w:t>
      </w:r>
      <w:r>
        <w:t>/</w:t>
      </w:r>
      <w:r>
        <w:rPr>
          <w:rFonts w:hint="eastAsia"/>
        </w:rPr>
        <w:t>毕业生总人数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jc w:val="right"/>
    </w:pPr>
    <w:r>
      <w:rPr>
        <w:rFonts w:hint="eastAsia"/>
      </w:rPr>
      <w:t>河北女子职业技术学院</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007977229">
    <w:nsid w:val="77AF4D0D"/>
    <w:multiLevelType w:val="multilevel"/>
    <w:tmpl w:val="77AF4D0D"/>
    <w:lvl w:ilvl="0" w:tentative="1">
      <w:start w:val="1"/>
      <w:numFmt w:val="japaneseCounting"/>
      <w:lvlText w:val="（%1）"/>
      <w:lvlJc w:val="left"/>
      <w:pPr>
        <w:ind w:left="1080" w:hanging="1080"/>
      </w:pPr>
      <w:rPr>
        <w:rFonts w:hint="default"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450255285">
    <w:nsid w:val="567123B5"/>
    <w:multiLevelType w:val="singleLevel"/>
    <w:tmpl w:val="567123B5"/>
    <w:lvl w:ilvl="0" w:tentative="1">
      <w:start w:val="3"/>
      <w:numFmt w:val="chineseCounting"/>
      <w:suff w:val="nothing"/>
      <w:lvlText w:val="%1、"/>
      <w:lvlJc w:val="left"/>
      <w:rPr>
        <w:rFonts w:cs="Times New Roman"/>
      </w:rPr>
    </w:lvl>
  </w:abstractNum>
  <w:num w:numId="1">
    <w:abstractNumId w:val="1450255285"/>
  </w:num>
  <w:num w:numId="2">
    <w:abstractNumId w:val="20079772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7DE6"/>
    <w:rsid w:val="000179D0"/>
    <w:rsid w:val="0006324D"/>
    <w:rsid w:val="000E024E"/>
    <w:rsid w:val="001947D1"/>
    <w:rsid w:val="00205782"/>
    <w:rsid w:val="00260028"/>
    <w:rsid w:val="00261401"/>
    <w:rsid w:val="002B59E6"/>
    <w:rsid w:val="002C19AE"/>
    <w:rsid w:val="002C44B2"/>
    <w:rsid w:val="003008C3"/>
    <w:rsid w:val="003311B0"/>
    <w:rsid w:val="00367FAD"/>
    <w:rsid w:val="00372A5C"/>
    <w:rsid w:val="003A14AD"/>
    <w:rsid w:val="004061FD"/>
    <w:rsid w:val="005539B9"/>
    <w:rsid w:val="0059286E"/>
    <w:rsid w:val="005F2040"/>
    <w:rsid w:val="00646E59"/>
    <w:rsid w:val="00662F16"/>
    <w:rsid w:val="00665740"/>
    <w:rsid w:val="006C61C7"/>
    <w:rsid w:val="006D34EE"/>
    <w:rsid w:val="00721940"/>
    <w:rsid w:val="00723C47"/>
    <w:rsid w:val="007368CA"/>
    <w:rsid w:val="007C09B9"/>
    <w:rsid w:val="00833183"/>
    <w:rsid w:val="00842EF7"/>
    <w:rsid w:val="008D3FA2"/>
    <w:rsid w:val="008D7DE6"/>
    <w:rsid w:val="008E4AE7"/>
    <w:rsid w:val="009413E2"/>
    <w:rsid w:val="00A0256A"/>
    <w:rsid w:val="00A32579"/>
    <w:rsid w:val="00A953F0"/>
    <w:rsid w:val="00BB4C49"/>
    <w:rsid w:val="00C21445"/>
    <w:rsid w:val="00C270B9"/>
    <w:rsid w:val="00C6547B"/>
    <w:rsid w:val="00C82A3F"/>
    <w:rsid w:val="00CB23CE"/>
    <w:rsid w:val="00CC6421"/>
    <w:rsid w:val="00D07A56"/>
    <w:rsid w:val="00D36533"/>
    <w:rsid w:val="00D422D7"/>
    <w:rsid w:val="00D91B1C"/>
    <w:rsid w:val="00DA16BC"/>
    <w:rsid w:val="00E55B78"/>
    <w:rsid w:val="00E72130"/>
    <w:rsid w:val="00F72EF1"/>
    <w:rsid w:val="030D6D91"/>
    <w:rsid w:val="07071B14"/>
    <w:rsid w:val="085C2446"/>
    <w:rsid w:val="0A4038E0"/>
    <w:rsid w:val="0C273780"/>
    <w:rsid w:val="11CB4341"/>
    <w:rsid w:val="125D5E2E"/>
    <w:rsid w:val="14260683"/>
    <w:rsid w:val="15DC29C7"/>
    <w:rsid w:val="192E25E3"/>
    <w:rsid w:val="1C670B2B"/>
    <w:rsid w:val="1E52514A"/>
    <w:rsid w:val="21032EB8"/>
    <w:rsid w:val="21AB744A"/>
    <w:rsid w:val="228E7359"/>
    <w:rsid w:val="263C39C6"/>
    <w:rsid w:val="27CD2B44"/>
    <w:rsid w:val="280520B8"/>
    <w:rsid w:val="2AB97538"/>
    <w:rsid w:val="2DDF1ACE"/>
    <w:rsid w:val="32296F5A"/>
    <w:rsid w:val="33CF2B0E"/>
    <w:rsid w:val="373B60B7"/>
    <w:rsid w:val="396778BC"/>
    <w:rsid w:val="398A32F4"/>
    <w:rsid w:val="3E18216E"/>
    <w:rsid w:val="3EFA6EDE"/>
    <w:rsid w:val="435F3D24"/>
    <w:rsid w:val="4F9F432E"/>
    <w:rsid w:val="504F44D2"/>
    <w:rsid w:val="561F13DA"/>
    <w:rsid w:val="5BF32AEA"/>
    <w:rsid w:val="61373E89"/>
    <w:rsid w:val="6DDD4D4F"/>
    <w:rsid w:val="72863904"/>
    <w:rsid w:val="732A747F"/>
    <w:rsid w:val="78C74E32"/>
    <w:rsid w:val="7ECA3517"/>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uiPriority="99" w:name="page number"/>
    <w:lsdException w:qFormat="1" w:unhideWhenUsed="0" w:uiPriority="99" w:semiHidden="0" w:name="endnote reference"/>
    <w:lsdException w:qFormat="1" w:unhideWhenUsed="0"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7"/>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9"/>
    <w:pPr>
      <w:keepNext/>
      <w:keepLines/>
      <w:spacing w:line="413" w:lineRule="auto"/>
      <w:outlineLvl w:val="1"/>
    </w:pPr>
    <w:rPr>
      <w:rFonts w:ascii="Arial" w:hAnsi="Arial" w:eastAsia="黑体"/>
      <w:b/>
      <w:sz w:val="32"/>
    </w:rPr>
  </w:style>
  <w:style w:type="paragraph" w:styleId="4">
    <w:name w:val="heading 3"/>
    <w:basedOn w:val="1"/>
    <w:next w:val="1"/>
    <w:link w:val="29"/>
    <w:qFormat/>
    <w:uiPriority w:val="99"/>
    <w:pPr>
      <w:keepNext/>
      <w:keepLines/>
      <w:spacing w:line="413" w:lineRule="auto"/>
      <w:outlineLvl w:val="2"/>
    </w:pPr>
    <w:rPr>
      <w:b/>
      <w:sz w:val="32"/>
    </w:rPr>
  </w:style>
  <w:style w:type="paragraph" w:styleId="5">
    <w:name w:val="heading 4"/>
    <w:basedOn w:val="1"/>
    <w:next w:val="1"/>
    <w:link w:val="30"/>
    <w:qFormat/>
    <w:uiPriority w:val="99"/>
    <w:pPr>
      <w:keepNext/>
      <w:keepLines/>
      <w:spacing w:line="372" w:lineRule="auto"/>
      <w:outlineLvl w:val="3"/>
    </w:pPr>
    <w:rPr>
      <w:rFonts w:ascii="Arial" w:hAnsi="Arial" w:eastAsia="黑体"/>
      <w:b/>
      <w:sz w:val="28"/>
    </w:rPr>
  </w:style>
  <w:style w:type="character" w:default="1" w:styleId="22">
    <w:name w:val="Default Paragraph Font"/>
    <w:semiHidden/>
    <w:qFormat/>
    <w:uiPriority w:val="99"/>
  </w:style>
  <w:style w:type="table" w:default="1" w:styleId="26">
    <w:name w:val="Normal Table"/>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32"/>
    <w:qFormat/>
    <w:uiPriority w:val="99"/>
    <w:rPr>
      <w:b/>
      <w:bCs/>
    </w:rPr>
  </w:style>
  <w:style w:type="paragraph" w:styleId="7">
    <w:name w:val="annotation text"/>
    <w:basedOn w:val="1"/>
    <w:link w:val="31"/>
    <w:qFormat/>
    <w:uiPriority w:val="99"/>
    <w:pPr>
      <w:jc w:val="left"/>
    </w:pPr>
  </w:style>
  <w:style w:type="paragraph" w:styleId="8">
    <w:name w:val="toc 7"/>
    <w:basedOn w:val="1"/>
    <w:next w:val="1"/>
    <w:qFormat/>
    <w:uiPriority w:val="99"/>
    <w:pPr>
      <w:ind w:left="2520" w:leftChars="1200"/>
    </w:pPr>
  </w:style>
  <w:style w:type="paragraph" w:styleId="9">
    <w:name w:val="toc 5"/>
    <w:basedOn w:val="1"/>
    <w:next w:val="1"/>
    <w:qFormat/>
    <w:uiPriority w:val="99"/>
    <w:pPr>
      <w:ind w:left="1680" w:leftChars="800"/>
    </w:pPr>
  </w:style>
  <w:style w:type="paragraph" w:styleId="10">
    <w:name w:val="toc 3"/>
    <w:basedOn w:val="1"/>
    <w:next w:val="1"/>
    <w:qFormat/>
    <w:uiPriority w:val="99"/>
    <w:pPr>
      <w:ind w:left="840" w:leftChars="400"/>
    </w:pPr>
  </w:style>
  <w:style w:type="paragraph" w:styleId="11">
    <w:name w:val="toc 8"/>
    <w:basedOn w:val="1"/>
    <w:next w:val="1"/>
    <w:qFormat/>
    <w:uiPriority w:val="99"/>
    <w:pPr>
      <w:ind w:left="2940" w:leftChars="1400"/>
    </w:pPr>
  </w:style>
  <w:style w:type="paragraph" w:styleId="12">
    <w:name w:val="endnote text"/>
    <w:basedOn w:val="1"/>
    <w:link w:val="33"/>
    <w:qFormat/>
    <w:uiPriority w:val="99"/>
    <w:pPr>
      <w:snapToGrid w:val="0"/>
      <w:jc w:val="left"/>
    </w:pPr>
  </w:style>
  <w:style w:type="paragraph" w:styleId="13">
    <w:name w:val="Balloon Text"/>
    <w:basedOn w:val="1"/>
    <w:link w:val="34"/>
    <w:qFormat/>
    <w:uiPriority w:val="99"/>
    <w:rPr>
      <w:sz w:val="18"/>
      <w:szCs w:val="18"/>
    </w:rPr>
  </w:style>
  <w:style w:type="paragraph" w:styleId="14">
    <w:name w:val="footer"/>
    <w:basedOn w:val="1"/>
    <w:link w:val="35"/>
    <w:qFormat/>
    <w:uiPriority w:val="99"/>
    <w:pPr>
      <w:tabs>
        <w:tab w:val="center" w:pos="4153"/>
        <w:tab w:val="right" w:pos="8306"/>
      </w:tabs>
      <w:snapToGrid w:val="0"/>
      <w:jc w:val="left"/>
    </w:pPr>
    <w:rPr>
      <w:sz w:val="18"/>
      <w:szCs w:val="18"/>
    </w:rPr>
  </w:style>
  <w:style w:type="paragraph" w:styleId="15">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99"/>
  </w:style>
  <w:style w:type="paragraph" w:styleId="17">
    <w:name w:val="toc 4"/>
    <w:basedOn w:val="1"/>
    <w:next w:val="1"/>
    <w:qFormat/>
    <w:uiPriority w:val="99"/>
    <w:pPr>
      <w:ind w:left="1260" w:leftChars="600"/>
    </w:pPr>
  </w:style>
  <w:style w:type="paragraph" w:styleId="18">
    <w:name w:val="footnote text"/>
    <w:basedOn w:val="1"/>
    <w:link w:val="37"/>
    <w:qFormat/>
    <w:uiPriority w:val="99"/>
    <w:pPr>
      <w:snapToGrid w:val="0"/>
      <w:jc w:val="left"/>
    </w:pPr>
    <w:rPr>
      <w:sz w:val="18"/>
      <w:szCs w:val="18"/>
    </w:rPr>
  </w:style>
  <w:style w:type="paragraph" w:styleId="19">
    <w:name w:val="toc 6"/>
    <w:basedOn w:val="1"/>
    <w:next w:val="1"/>
    <w:qFormat/>
    <w:uiPriority w:val="99"/>
    <w:pPr>
      <w:ind w:left="2100" w:leftChars="1000"/>
    </w:pPr>
  </w:style>
  <w:style w:type="paragraph" w:styleId="20">
    <w:name w:val="toc 2"/>
    <w:basedOn w:val="1"/>
    <w:next w:val="1"/>
    <w:qFormat/>
    <w:uiPriority w:val="99"/>
    <w:pPr>
      <w:ind w:left="420" w:leftChars="200"/>
    </w:pPr>
  </w:style>
  <w:style w:type="paragraph" w:styleId="21">
    <w:name w:val="toc 9"/>
    <w:basedOn w:val="1"/>
    <w:next w:val="1"/>
    <w:qFormat/>
    <w:uiPriority w:val="99"/>
    <w:pPr>
      <w:ind w:left="3360" w:leftChars="1600"/>
    </w:pPr>
  </w:style>
  <w:style w:type="character" w:styleId="23">
    <w:name w:val="endnote reference"/>
    <w:basedOn w:val="22"/>
    <w:qFormat/>
    <w:uiPriority w:val="99"/>
    <w:rPr>
      <w:rFonts w:cs="Times New Roman"/>
      <w:vertAlign w:val="superscript"/>
    </w:rPr>
  </w:style>
  <w:style w:type="character" w:styleId="24">
    <w:name w:val="annotation reference"/>
    <w:basedOn w:val="22"/>
    <w:qFormat/>
    <w:uiPriority w:val="99"/>
    <w:rPr>
      <w:rFonts w:cs="Times New Roman"/>
      <w:sz w:val="21"/>
      <w:szCs w:val="21"/>
    </w:rPr>
  </w:style>
  <w:style w:type="character" w:styleId="25">
    <w:name w:val="footnote reference"/>
    <w:basedOn w:val="22"/>
    <w:qFormat/>
    <w:uiPriority w:val="99"/>
    <w:rPr>
      <w:rFonts w:cs="Times New Roman"/>
      <w:vertAlign w:val="superscript"/>
    </w:rPr>
  </w:style>
  <w:style w:type="character" w:customStyle="1" w:styleId="27">
    <w:name w:val="Heading 1 Char"/>
    <w:basedOn w:val="22"/>
    <w:link w:val="2"/>
    <w:qFormat/>
    <w:locked/>
    <w:uiPriority w:val="99"/>
    <w:rPr>
      <w:rFonts w:cs="Times New Roman"/>
      <w:b/>
      <w:bCs/>
      <w:kern w:val="44"/>
      <w:sz w:val="44"/>
      <w:szCs w:val="44"/>
    </w:rPr>
  </w:style>
  <w:style w:type="character" w:customStyle="1" w:styleId="28">
    <w:name w:val="Heading 2 Char"/>
    <w:basedOn w:val="22"/>
    <w:link w:val="3"/>
    <w:semiHidden/>
    <w:qFormat/>
    <w:uiPriority w:val="9"/>
    <w:rPr>
      <w:rFonts w:asciiTheme="majorHAnsi" w:hAnsiTheme="majorHAnsi" w:eastAsiaTheme="majorEastAsia" w:cstheme="majorBidi"/>
      <w:b/>
      <w:bCs/>
      <w:sz w:val="32"/>
      <w:szCs w:val="32"/>
    </w:rPr>
  </w:style>
  <w:style w:type="character" w:customStyle="1" w:styleId="29">
    <w:name w:val="Heading 3 Char"/>
    <w:basedOn w:val="22"/>
    <w:link w:val="4"/>
    <w:semiHidden/>
    <w:qFormat/>
    <w:uiPriority w:val="9"/>
    <w:rPr>
      <w:rFonts w:ascii="Calibri" w:hAnsi="Calibri"/>
      <w:b/>
      <w:bCs/>
      <w:sz w:val="32"/>
      <w:szCs w:val="32"/>
    </w:rPr>
  </w:style>
  <w:style w:type="character" w:customStyle="1" w:styleId="30">
    <w:name w:val="Heading 4 Char"/>
    <w:basedOn w:val="22"/>
    <w:link w:val="5"/>
    <w:semiHidden/>
    <w:qFormat/>
    <w:uiPriority w:val="9"/>
    <w:rPr>
      <w:rFonts w:asciiTheme="majorHAnsi" w:hAnsiTheme="majorHAnsi" w:eastAsiaTheme="majorEastAsia" w:cstheme="majorBidi"/>
      <w:b/>
      <w:bCs/>
      <w:sz w:val="28"/>
      <w:szCs w:val="28"/>
    </w:rPr>
  </w:style>
  <w:style w:type="character" w:customStyle="1" w:styleId="31">
    <w:name w:val="Comment Text Char"/>
    <w:basedOn w:val="22"/>
    <w:link w:val="7"/>
    <w:semiHidden/>
    <w:qFormat/>
    <w:locked/>
    <w:uiPriority w:val="99"/>
    <w:rPr>
      <w:rFonts w:cs="Times New Roman"/>
      <w:kern w:val="2"/>
      <w:sz w:val="22"/>
      <w:szCs w:val="22"/>
    </w:rPr>
  </w:style>
  <w:style w:type="character" w:customStyle="1" w:styleId="32">
    <w:name w:val="Comment Subject Char"/>
    <w:basedOn w:val="31"/>
    <w:link w:val="6"/>
    <w:semiHidden/>
    <w:qFormat/>
    <w:locked/>
    <w:uiPriority w:val="99"/>
    <w:rPr>
      <w:b/>
      <w:bCs/>
    </w:rPr>
  </w:style>
  <w:style w:type="character" w:customStyle="1" w:styleId="33">
    <w:name w:val="Endnote Text Char"/>
    <w:basedOn w:val="22"/>
    <w:link w:val="12"/>
    <w:semiHidden/>
    <w:qFormat/>
    <w:locked/>
    <w:uiPriority w:val="99"/>
    <w:rPr>
      <w:rFonts w:cs="Times New Roman"/>
      <w:kern w:val="2"/>
      <w:sz w:val="22"/>
      <w:szCs w:val="22"/>
    </w:rPr>
  </w:style>
  <w:style w:type="character" w:customStyle="1" w:styleId="34">
    <w:name w:val="Balloon Text Char"/>
    <w:basedOn w:val="22"/>
    <w:link w:val="13"/>
    <w:semiHidden/>
    <w:qFormat/>
    <w:locked/>
    <w:uiPriority w:val="99"/>
    <w:rPr>
      <w:rFonts w:cs="Times New Roman"/>
      <w:sz w:val="18"/>
      <w:szCs w:val="18"/>
    </w:rPr>
  </w:style>
  <w:style w:type="character" w:customStyle="1" w:styleId="35">
    <w:name w:val="Footer Char"/>
    <w:basedOn w:val="22"/>
    <w:link w:val="14"/>
    <w:semiHidden/>
    <w:qFormat/>
    <w:locked/>
    <w:uiPriority w:val="99"/>
    <w:rPr>
      <w:rFonts w:cs="Times New Roman"/>
      <w:sz w:val="18"/>
      <w:szCs w:val="18"/>
    </w:rPr>
  </w:style>
  <w:style w:type="character" w:customStyle="1" w:styleId="36">
    <w:name w:val="Header Char"/>
    <w:basedOn w:val="22"/>
    <w:link w:val="15"/>
    <w:semiHidden/>
    <w:qFormat/>
    <w:locked/>
    <w:uiPriority w:val="99"/>
    <w:rPr>
      <w:rFonts w:cs="Times New Roman"/>
      <w:sz w:val="18"/>
      <w:szCs w:val="18"/>
    </w:rPr>
  </w:style>
  <w:style w:type="character" w:customStyle="1" w:styleId="37">
    <w:name w:val="Footnote Text Char"/>
    <w:basedOn w:val="22"/>
    <w:link w:val="18"/>
    <w:semiHidden/>
    <w:qFormat/>
    <w:locked/>
    <w:uiPriority w:val="99"/>
    <w:rPr>
      <w:rFonts w:cs="Times New Roman"/>
      <w:kern w:val="2"/>
      <w:sz w:val="18"/>
      <w:szCs w:val="18"/>
    </w:rPr>
  </w:style>
  <w:style w:type="paragraph" w:customStyle="1" w:styleId="38">
    <w:name w:val="列出段落1"/>
    <w:basedOn w:val="1"/>
    <w:qFormat/>
    <w:uiPriority w:val="99"/>
    <w:pPr>
      <w:ind w:firstLine="420" w:firstLineChars="200"/>
    </w:pPr>
  </w:style>
  <w:style w:type="paragraph" w:customStyle="1" w:styleId="39">
    <w:name w:val="列出段落2"/>
    <w:basedOn w:val="1"/>
    <w:qFormat/>
    <w:uiPriority w:val="99"/>
    <w:pPr>
      <w:ind w:firstLine="420" w:firstLineChars="200"/>
    </w:pPr>
  </w:style>
  <w:style w:type="paragraph" w:customStyle="1" w:styleId="40">
    <w:name w:val="List Paragraph1"/>
    <w:basedOn w:val="1"/>
    <w:qFormat/>
    <w:uiPriority w:val="99"/>
    <w:pPr>
      <w:ind w:firstLine="420" w:firstLineChars="200"/>
    </w:pPr>
  </w:style>
  <w:style w:type="paragraph" w:customStyle="1" w:styleId="41">
    <w:name w:val="TOC Heading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42">
    <w:name w:val="style101"/>
    <w:basedOn w:val="22"/>
    <w:uiPriority w:val="0"/>
    <w:rPr>
      <w:color w:val="FFFFFF"/>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jpeg"/><Relationship Id="rId4" Type="http://schemas.openxmlformats.org/officeDocument/2006/relationships/header" Target="header1.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oleObject" Target="embeddings/oleObject1.bin"/><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3"/>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 </Company>
  <Pages>23</Pages>
  <Words>1122</Words>
  <Characters>6399</Characters>
  <Lines>0</Lines>
  <Paragraphs>0</Paragraphs>
  <ScaleCrop>false</ScaleCrop>
  <LinksUpToDate>false</LinksUpToDate>
  <CharactersWithSpaces>0</CharactersWithSpaces>
  <Application>WPS Office_10.1.0.5400_F1E327BC-269C-435d-A152-05C5408002CA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2015-11-30T01:05:00Z</dcterms:created>
  <dc:creator>dell</dc:creator>
  <cp:lastModifiedBy>dell</cp:lastModifiedBy>
  <dcterms:modified xsi:type="dcterms:W3CDTF">2015-12-25T00:36:01Z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